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D3A1" w14:textId="77777777" w:rsidR="00ED16B8" w:rsidRDefault="00ED16B8" w:rsidP="00464E94">
      <w:pPr>
        <w:rPr>
          <w:rFonts w:asciiTheme="minorHAnsi" w:hAnsiTheme="minorHAnsi" w:cstheme="minorHAnsi"/>
          <w:b/>
          <w:sz w:val="20"/>
          <w:szCs w:val="20"/>
        </w:rPr>
      </w:pPr>
    </w:p>
    <w:p w14:paraId="724A90D7" w14:textId="77777777" w:rsidR="00ED16B8" w:rsidRDefault="00ED16B8" w:rsidP="00464E94">
      <w:pPr>
        <w:rPr>
          <w:rFonts w:asciiTheme="minorHAnsi" w:hAnsiTheme="minorHAnsi" w:cstheme="minorHAnsi"/>
          <w:b/>
          <w:sz w:val="20"/>
          <w:szCs w:val="20"/>
        </w:rPr>
      </w:pPr>
    </w:p>
    <w:p w14:paraId="31A381A4" w14:textId="6C59538C" w:rsidR="002F37CB" w:rsidRPr="00AB4768" w:rsidRDefault="002F37CB" w:rsidP="2882B94A">
      <w:pPr>
        <w:rPr>
          <w:rFonts w:asciiTheme="minorHAnsi" w:hAnsiTheme="minorHAnsi" w:cstheme="minorBidi"/>
          <w:b/>
          <w:bCs/>
          <w:color w:val="002060"/>
          <w:sz w:val="22"/>
          <w:szCs w:val="22"/>
        </w:rPr>
      </w:pPr>
      <w:r w:rsidRPr="2882B94A">
        <w:rPr>
          <w:rFonts w:asciiTheme="minorHAnsi" w:hAnsiTheme="minorHAnsi" w:cstheme="minorBidi"/>
          <w:b/>
          <w:bCs/>
          <w:color w:val="002060"/>
          <w:sz w:val="22"/>
          <w:szCs w:val="22"/>
        </w:rPr>
        <w:t>General Application Information</w:t>
      </w:r>
      <w:r w:rsidR="231B1659" w:rsidRPr="2882B94A">
        <w:rPr>
          <w:rFonts w:asciiTheme="minorHAnsi" w:hAnsiTheme="minorHAnsi" w:cstheme="minorBidi"/>
          <w:b/>
          <w:bCs/>
          <w:color w:val="002060"/>
          <w:sz w:val="22"/>
          <w:szCs w:val="22"/>
        </w:rPr>
        <w:t>: Melbourne Global Language Scholarship</w:t>
      </w:r>
      <w:r w:rsidR="10755F3B" w:rsidRPr="2882B94A">
        <w:rPr>
          <w:rFonts w:asciiTheme="minorHAnsi" w:hAnsiTheme="minorHAnsi" w:cstheme="minorBidi"/>
          <w:b/>
          <w:bCs/>
          <w:color w:val="002060"/>
          <w:sz w:val="22"/>
          <w:szCs w:val="22"/>
        </w:rPr>
        <w:t>s</w:t>
      </w:r>
      <w:r w:rsidR="231B1659" w:rsidRPr="2882B94A">
        <w:rPr>
          <w:rFonts w:asciiTheme="minorHAnsi" w:hAnsiTheme="minorHAnsi" w:cstheme="minorBidi"/>
          <w:b/>
          <w:bCs/>
          <w:color w:val="002060"/>
          <w:sz w:val="22"/>
          <w:szCs w:val="22"/>
        </w:rPr>
        <w:t xml:space="preserve"> 2022</w:t>
      </w:r>
    </w:p>
    <w:p w14:paraId="68B13C07" w14:textId="77777777" w:rsidR="002F37CB" w:rsidRDefault="002F37CB" w:rsidP="2882B94A">
      <w:pPr>
        <w:rPr>
          <w:rFonts w:asciiTheme="minorHAnsi" w:hAnsiTheme="minorHAnsi" w:cstheme="minorBidi"/>
          <w:color w:val="002060"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2693"/>
        <w:gridCol w:w="5216"/>
      </w:tblGrid>
      <w:tr w:rsidR="006E38F2" w:rsidRPr="002F37CB" w14:paraId="0031458D" w14:textId="77777777" w:rsidTr="2882B94A">
        <w:trPr>
          <w:trHeight w:val="727"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14:paraId="7258D55F" w14:textId="77777777" w:rsidR="002F37CB" w:rsidRPr="00AB4768" w:rsidRDefault="002F37CB" w:rsidP="002F3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7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consider this information prior to submitting your application: </w:t>
            </w:r>
          </w:p>
          <w:p w14:paraId="54FE8EE1" w14:textId="77777777" w:rsidR="002F37CB" w:rsidRDefault="002F37CB" w:rsidP="002F37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C20D5" w14:textId="77777777" w:rsidR="001E3947" w:rsidRPr="001E3947" w:rsidRDefault="006E38F2" w:rsidP="009F53A8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Please read the information below and check the </w:t>
            </w:r>
            <w:hyperlink r:id="rId11" w:history="1">
              <w:r w:rsidRPr="002F37CB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Melbourne Global Languages Scholarships</w:t>
              </w:r>
            </w:hyperlink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web page, guidelines and eligibility criteria prior to completing this application.</w:t>
            </w:r>
          </w:p>
          <w:p w14:paraId="00447615" w14:textId="590D49EF" w:rsidR="001E3947" w:rsidRPr="001E3947" w:rsidRDefault="001E3947" w:rsidP="009F53A8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E3947">
              <w:rPr>
                <w:rFonts w:asciiTheme="minorHAnsi" w:hAnsiTheme="minorHAnsi" w:cstheme="minorHAnsi"/>
                <w:sz w:val="20"/>
                <w:szCs w:val="20"/>
              </w:rPr>
              <w:t xml:space="preserve">The value of the </w:t>
            </w:r>
            <w:r w:rsidRPr="001E394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Melbourne Global Languages Scholarship</w:t>
            </w:r>
            <w:r w:rsidRPr="001E39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1E3947">
              <w:rPr>
                <w:rFonts w:asciiTheme="minorHAnsi" w:hAnsiTheme="minorHAnsi" w:cstheme="minorHAnsi"/>
                <w:sz w:val="20"/>
                <w:szCs w:val="20"/>
              </w:rPr>
              <w:t xml:space="preserve">ranges from $1,500 to $7,000 for programs from 3 weeks up to a year in duration, depending on the length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proposed program of study. </w:t>
            </w:r>
            <w:r w:rsidRPr="001E3947">
              <w:rPr>
                <w:rFonts w:asciiTheme="minorHAnsi" w:hAnsiTheme="minorHAnsi" w:cstheme="minorHAnsi"/>
                <w:sz w:val="20"/>
                <w:szCs w:val="20"/>
              </w:rPr>
              <w:t>Intensive programs will be taken into consideration.</w:t>
            </w:r>
          </w:p>
          <w:p w14:paraId="12ED6F3F" w14:textId="77777777" w:rsidR="002F37CB" w:rsidRPr="002F37CB" w:rsidRDefault="002F37CB" w:rsidP="009F53A8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Students must complete </w:t>
            </w:r>
            <w:r w:rsidRPr="002F37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ALL</w:t>
            </w: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sections of this application.  </w:t>
            </w:r>
            <w:r w:rsidRPr="002F37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LATE</w:t>
            </w: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</w:t>
            </w:r>
            <w:r w:rsidRPr="002F37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INCOMPLETE</w:t>
            </w: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applications will not be considered.</w:t>
            </w:r>
          </w:p>
          <w:p w14:paraId="39D181B4" w14:textId="51E885AE" w:rsidR="002F37CB" w:rsidRPr="00F2469C" w:rsidRDefault="002F37CB" w:rsidP="009F53A8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F37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Exchange students: </w:t>
            </w: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Please note that the application process for Melbourne Global Languages Scholarship is </w:t>
            </w:r>
            <w:r w:rsidRPr="002F37C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AU"/>
              </w:rPr>
              <w:t>separate</w:t>
            </w: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from the Exchange process.</w:t>
            </w:r>
          </w:p>
          <w:p w14:paraId="74BAA38A" w14:textId="77777777" w:rsidR="00F2469C" w:rsidRPr="001E3947" w:rsidRDefault="00F2469C" w:rsidP="009F53A8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668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Students cannot receive both a Melbourne Global Languages Scholarship and a Melbourne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Mobility Award</w:t>
            </w:r>
            <w:r w:rsidRPr="007668A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  <w:p w14:paraId="3569AA9C" w14:textId="2F09BC6A" w:rsidR="002F37CB" w:rsidRPr="002F37CB" w:rsidRDefault="002F37CB" w:rsidP="2882B94A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Style w:val="Hyperlink"/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en-GB"/>
              </w:rPr>
            </w:pPr>
            <w:r w:rsidRPr="2882B94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Direct application enquiries</w:t>
            </w:r>
            <w:r w:rsidR="00143A04" w:rsidRPr="2882B94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to</w:t>
            </w:r>
            <w:r w:rsidRPr="2882B94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: </w:t>
            </w:r>
            <w:hyperlink r:id="rId12">
              <w:r w:rsidRPr="2882B94A">
                <w:rPr>
                  <w:rStyle w:val="Hyperlink"/>
                  <w:rFonts w:asciiTheme="minorHAnsi" w:hAnsiTheme="minorHAnsi" w:cstheme="minorBidi"/>
                  <w:sz w:val="20"/>
                  <w:szCs w:val="20"/>
                  <w:lang w:val="en-GB"/>
                </w:rPr>
                <w:t>soll-info@unimelb.edu.au</w:t>
              </w:r>
            </w:hyperlink>
            <w:r w:rsidRPr="2882B94A">
              <w:rPr>
                <w:rStyle w:val="Hyperlink"/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="5E92F730" w:rsidRPr="2882B94A">
              <w:rPr>
                <w:rStyle w:val="Hyperlink"/>
                <w:rFonts w:asciiTheme="minorHAnsi" w:hAnsiTheme="minorHAnsi" w:cstheme="minorBidi"/>
                <w:sz w:val="20"/>
                <w:szCs w:val="20"/>
                <w:lang w:val="en-GB"/>
              </w:rPr>
              <w:t xml:space="preserve">:  Attention - </w:t>
            </w:r>
            <w:r w:rsidRPr="2882B94A">
              <w:rPr>
                <w:rStyle w:val="Hyperlink"/>
                <w:rFonts w:asciiTheme="minorHAnsi" w:hAnsiTheme="minorHAnsi" w:cstheme="minorBidi"/>
                <w:sz w:val="20"/>
                <w:szCs w:val="20"/>
                <w:lang w:val="en-GB"/>
              </w:rPr>
              <w:t>J</w:t>
            </w:r>
            <w:r w:rsidR="3DE569C9" w:rsidRPr="2882B94A">
              <w:rPr>
                <w:rStyle w:val="Hyperlink"/>
                <w:rFonts w:asciiTheme="minorHAnsi" w:hAnsiTheme="minorHAnsi" w:cstheme="minorBidi"/>
                <w:sz w:val="20"/>
                <w:szCs w:val="20"/>
                <w:lang w:val="en-GB"/>
              </w:rPr>
              <w:t>enny Gruenhut</w:t>
            </w:r>
          </w:p>
          <w:p w14:paraId="31C302CE" w14:textId="7240F669" w:rsidR="002F37CB" w:rsidRPr="002F37CB" w:rsidRDefault="00407D32" w:rsidP="2882B94A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</w:pPr>
            <w:r w:rsidRPr="2882B94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Completed a</w:t>
            </w:r>
            <w:r w:rsidR="002F37CB" w:rsidRPr="2882B94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>pplication</w:t>
            </w:r>
            <w:r w:rsidRPr="2882B94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 to be submitted via email</w:t>
            </w:r>
            <w:r w:rsidR="002F37CB" w:rsidRPr="2882B94A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2F37CB"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soll-info@unimelb.edu.au</w:t>
            </w:r>
          </w:p>
          <w:p w14:paraId="214F7467" w14:textId="77777777" w:rsidR="002F37CB" w:rsidRPr="002F37CB" w:rsidRDefault="002F37CB" w:rsidP="002F37C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6E38F2" w:rsidRPr="002F37CB" w14:paraId="6E10F520" w14:textId="77777777" w:rsidTr="2882B94A">
        <w:trPr>
          <w:trHeight w:val="3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D45D330" w14:textId="77777777" w:rsidR="006E38F2" w:rsidRPr="002F37CB" w:rsidRDefault="002F37CB" w:rsidP="002F3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Timelines: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C3D5A4" w14:textId="77777777" w:rsidR="006E38F2" w:rsidRPr="002F37CB" w:rsidRDefault="006E38F2" w:rsidP="002F3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37CB">
              <w:rPr>
                <w:rFonts w:asciiTheme="minorHAnsi" w:hAnsiTheme="minorHAnsi" w:cstheme="minorHAnsi"/>
                <w:b/>
                <w:sz w:val="20"/>
                <w:szCs w:val="20"/>
              </w:rPr>
              <w:t>Round 1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45E7F0E2" w14:textId="77777777" w:rsidR="006E38F2" w:rsidRPr="002F37CB" w:rsidRDefault="006E38F2" w:rsidP="002F3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37CB">
              <w:rPr>
                <w:rFonts w:asciiTheme="minorHAnsi" w:hAnsiTheme="minorHAnsi" w:cstheme="minorHAnsi"/>
                <w:b/>
                <w:sz w:val="20"/>
                <w:szCs w:val="20"/>
              </w:rPr>
              <w:t>Round 2</w:t>
            </w:r>
          </w:p>
        </w:tc>
      </w:tr>
      <w:tr w:rsidR="006E38F2" w:rsidRPr="002F37CB" w14:paraId="5FAB2892" w14:textId="77777777" w:rsidTr="2882B94A">
        <w:trPr>
          <w:trHeight w:val="711"/>
        </w:trPr>
        <w:tc>
          <w:tcPr>
            <w:tcW w:w="2689" w:type="dxa"/>
            <w:vAlign w:val="center"/>
          </w:tcPr>
          <w:p w14:paraId="1B98C377" w14:textId="77777777" w:rsidR="006E38F2" w:rsidRPr="002F37CB" w:rsidRDefault="002F37CB" w:rsidP="002F37C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F37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Applications</w:t>
            </w:r>
          </w:p>
        </w:tc>
        <w:tc>
          <w:tcPr>
            <w:tcW w:w="2693" w:type="dxa"/>
            <w:vAlign w:val="center"/>
          </w:tcPr>
          <w:p w14:paraId="4E8F6301" w14:textId="774CF84D" w:rsidR="006E38F2" w:rsidRPr="002F37CB" w:rsidRDefault="7F1D610E" w:rsidP="2882B94A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Open </w:t>
            </w:r>
            <w:r w:rsidR="734A4B59"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31 January 2022</w:t>
            </w:r>
          </w:p>
          <w:p w14:paraId="6DD5EEBC" w14:textId="12D5B0B9" w:rsidR="006E38F2" w:rsidRPr="002F37CB" w:rsidRDefault="7F1D610E" w:rsidP="2882B94A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Close on 1 April 20</w:t>
            </w:r>
            <w:r w:rsidR="1C21DFC9"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22</w:t>
            </w:r>
          </w:p>
        </w:tc>
        <w:tc>
          <w:tcPr>
            <w:tcW w:w="5216" w:type="dxa"/>
            <w:vAlign w:val="center"/>
          </w:tcPr>
          <w:p w14:paraId="4334862D" w14:textId="6514F9C9" w:rsidR="006E38F2" w:rsidRPr="002F37CB" w:rsidRDefault="7F1D610E" w:rsidP="2882B94A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Open </w:t>
            </w:r>
            <w:r w:rsidR="3217BAA3"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20</w:t>
            </w:r>
            <w:r w:rsidRPr="2882B94A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June 20</w:t>
            </w:r>
            <w:r w:rsidR="005F09D1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22</w:t>
            </w:r>
          </w:p>
          <w:p w14:paraId="510C4B22" w14:textId="26CE43B4" w:rsidR="006E38F2" w:rsidRPr="002F37CB" w:rsidRDefault="006E38F2" w:rsidP="002F37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Close on </w:t>
            </w:r>
            <w:r w:rsidR="00655BCD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8</w:t>
            </w:r>
            <w:r w:rsidR="004E6E5D" w:rsidRPr="004E6E5D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4E6E5D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September</w:t>
            </w:r>
            <w:r w:rsidRPr="002F37C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20</w:t>
            </w:r>
            <w:r w:rsidR="005F09D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22</w:t>
            </w:r>
          </w:p>
        </w:tc>
      </w:tr>
      <w:tr w:rsidR="006E38F2" w:rsidRPr="002F37CB" w14:paraId="78416F57" w14:textId="77777777" w:rsidTr="2882B94A">
        <w:trPr>
          <w:trHeight w:val="350"/>
        </w:trPr>
        <w:tc>
          <w:tcPr>
            <w:tcW w:w="2689" w:type="dxa"/>
            <w:vAlign w:val="center"/>
          </w:tcPr>
          <w:p w14:paraId="44406558" w14:textId="77777777" w:rsidR="006E38F2" w:rsidRPr="002F37CB" w:rsidRDefault="002F37CB" w:rsidP="002F37C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For </w:t>
            </w:r>
            <w:r w:rsidR="006E38F2" w:rsidRPr="002F37C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Travel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Pr="002F37C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eriod</w:t>
            </w:r>
          </w:p>
        </w:tc>
        <w:tc>
          <w:tcPr>
            <w:tcW w:w="2693" w:type="dxa"/>
            <w:vAlign w:val="center"/>
          </w:tcPr>
          <w:p w14:paraId="757CC7EB" w14:textId="7CDAB969" w:rsidR="006E38F2" w:rsidRPr="002F37CB" w:rsidRDefault="006E38F2" w:rsidP="002F3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to October 20</w:t>
            </w:r>
            <w:r w:rsidR="005F09D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5216" w:type="dxa"/>
            <w:vAlign w:val="center"/>
          </w:tcPr>
          <w:p w14:paraId="4F0E723D" w14:textId="53D3B9B3" w:rsidR="006E38F2" w:rsidRPr="002F37CB" w:rsidRDefault="006E38F2" w:rsidP="002F37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November 20</w:t>
            </w:r>
            <w:r w:rsidR="005F09D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April 20</w:t>
            </w:r>
            <w:r w:rsidR="0002367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5F09D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</w:tr>
      <w:tr w:rsidR="006E38F2" w:rsidRPr="002F37CB" w14:paraId="2824B453" w14:textId="77777777" w:rsidTr="2882B94A">
        <w:trPr>
          <w:trHeight w:val="512"/>
        </w:trPr>
        <w:tc>
          <w:tcPr>
            <w:tcW w:w="2689" w:type="dxa"/>
            <w:vAlign w:val="center"/>
          </w:tcPr>
          <w:p w14:paraId="01594D01" w14:textId="77777777" w:rsidR="006E38F2" w:rsidRPr="002F37CB" w:rsidRDefault="002F37CB" w:rsidP="002F37C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Outcome Notification</w:t>
            </w:r>
            <w:r w:rsidR="006E38F2" w:rsidRPr="002F37C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9EBBE28" w14:textId="421FEC10" w:rsidR="006E38F2" w:rsidRPr="002F37CB" w:rsidRDefault="006E38F2" w:rsidP="002F37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 18 April 20</w:t>
            </w:r>
            <w:r w:rsidR="00221B3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5216" w:type="dxa"/>
            <w:vAlign w:val="center"/>
          </w:tcPr>
          <w:p w14:paraId="43EAF779" w14:textId="4273747D" w:rsidR="006E38F2" w:rsidRPr="002F37CB" w:rsidRDefault="006E38F2" w:rsidP="002F37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</w:t>
            </w:r>
            <w:r w:rsidR="005433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  <w:r w:rsidR="004E6E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F37C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September 20</w:t>
            </w:r>
            <w:r w:rsidR="005433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</w:tr>
    </w:tbl>
    <w:p w14:paraId="2326A60D" w14:textId="77777777" w:rsidR="006E38F2" w:rsidRDefault="006E38F2" w:rsidP="00464E94">
      <w:pPr>
        <w:rPr>
          <w:rFonts w:asciiTheme="minorHAnsi" w:hAnsiTheme="minorHAnsi" w:cstheme="minorHAnsi"/>
          <w:sz w:val="20"/>
          <w:szCs w:val="20"/>
        </w:rPr>
      </w:pPr>
    </w:p>
    <w:p w14:paraId="1CBD08A8" w14:textId="77777777" w:rsidR="006E38F2" w:rsidRPr="00AB4768" w:rsidRDefault="00143A04" w:rsidP="00464E94">
      <w:pPr>
        <w:rPr>
          <w:rFonts w:asciiTheme="minorHAnsi" w:hAnsiTheme="minorHAnsi" w:cstheme="minorHAnsi"/>
          <w:b/>
          <w:sz w:val="22"/>
          <w:szCs w:val="20"/>
        </w:rPr>
      </w:pPr>
      <w:r w:rsidRPr="00AB4768">
        <w:rPr>
          <w:rFonts w:asciiTheme="minorHAnsi" w:hAnsiTheme="minorHAnsi" w:cstheme="minorHAnsi"/>
          <w:b/>
          <w:sz w:val="22"/>
          <w:szCs w:val="20"/>
        </w:rPr>
        <w:br/>
      </w:r>
      <w:r w:rsidR="002F37CB" w:rsidRPr="00AB4768">
        <w:rPr>
          <w:rFonts w:asciiTheme="minorHAnsi" w:hAnsiTheme="minorHAnsi" w:cstheme="minorHAnsi"/>
          <w:b/>
          <w:sz w:val="22"/>
          <w:szCs w:val="20"/>
        </w:rPr>
        <w:t xml:space="preserve">Complete all </w:t>
      </w:r>
      <w:r w:rsidRPr="00AB4768">
        <w:rPr>
          <w:rFonts w:asciiTheme="minorHAnsi" w:hAnsiTheme="minorHAnsi" w:cstheme="minorHAnsi"/>
          <w:b/>
          <w:sz w:val="22"/>
          <w:szCs w:val="20"/>
        </w:rPr>
        <w:t xml:space="preserve">relevant </w:t>
      </w:r>
      <w:r w:rsidR="002F37CB" w:rsidRPr="00AB4768">
        <w:rPr>
          <w:rFonts w:asciiTheme="minorHAnsi" w:hAnsiTheme="minorHAnsi" w:cstheme="minorHAnsi"/>
          <w:b/>
          <w:sz w:val="22"/>
          <w:szCs w:val="20"/>
        </w:rPr>
        <w:t>sections:</w:t>
      </w:r>
    </w:p>
    <w:p w14:paraId="1B01D6E5" w14:textId="77777777" w:rsidR="006E38F2" w:rsidRPr="007668AB" w:rsidRDefault="006E38F2" w:rsidP="00464E9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559"/>
        <w:gridCol w:w="821"/>
        <w:gridCol w:w="2185"/>
        <w:gridCol w:w="1984"/>
        <w:gridCol w:w="508"/>
        <w:gridCol w:w="3149"/>
      </w:tblGrid>
      <w:tr w:rsidR="0016691D" w:rsidRPr="007668AB" w14:paraId="33105FF4" w14:textId="77777777" w:rsidTr="00143A04">
        <w:trPr>
          <w:trHeight w:val="446"/>
        </w:trPr>
        <w:tc>
          <w:tcPr>
            <w:tcW w:w="10598" w:type="dxa"/>
            <w:gridSpan w:val="7"/>
            <w:shd w:val="clear" w:color="auto" w:fill="8DB3E2" w:themeFill="text2" w:themeFillTint="66"/>
            <w:vAlign w:val="center"/>
          </w:tcPr>
          <w:p w14:paraId="309DDC12" w14:textId="77777777" w:rsidR="0016691D" w:rsidRPr="007668AB" w:rsidRDefault="0016691D" w:rsidP="006C5D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AB">
              <w:rPr>
                <w:rFonts w:asciiTheme="minorHAnsi" w:hAnsiTheme="minorHAnsi" w:cstheme="minorHAnsi"/>
                <w:b/>
                <w:sz w:val="22"/>
                <w:szCs w:val="22"/>
              </w:rPr>
              <w:t>Section A: Student Details</w:t>
            </w:r>
          </w:p>
        </w:tc>
      </w:tr>
      <w:tr w:rsidR="007668AB" w:rsidRPr="007668AB" w14:paraId="7CB76F4D" w14:textId="77777777" w:rsidTr="00645B4C">
        <w:trPr>
          <w:trHeight w:val="476"/>
        </w:trPr>
        <w:tc>
          <w:tcPr>
            <w:tcW w:w="1951" w:type="dxa"/>
            <w:gridSpan w:val="2"/>
            <w:vAlign w:val="center"/>
          </w:tcPr>
          <w:p w14:paraId="163DDD13" w14:textId="77777777" w:rsidR="007668AB" w:rsidRPr="007668AB" w:rsidRDefault="00CA2026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68AB">
              <w:rPr>
                <w:rFonts w:asciiTheme="minorHAnsi" w:hAnsiTheme="minorHAnsi" w:cstheme="minorHAnsi"/>
                <w:sz w:val="20"/>
                <w:szCs w:val="20"/>
              </w:rPr>
              <w:t>Given Names</w:t>
            </w:r>
          </w:p>
        </w:tc>
        <w:tc>
          <w:tcPr>
            <w:tcW w:w="3006" w:type="dxa"/>
            <w:gridSpan w:val="2"/>
            <w:vAlign w:val="center"/>
          </w:tcPr>
          <w:p w14:paraId="5E56D5AD" w14:textId="77777777" w:rsidR="007668AB" w:rsidRPr="007668AB" w:rsidRDefault="007668AB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68A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44503B65" w14:textId="77777777" w:rsidR="007668AB" w:rsidRPr="007668AB" w:rsidRDefault="00CA2026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68AB">
              <w:rPr>
                <w:rFonts w:asciiTheme="minorHAnsi" w:hAnsiTheme="minorHAnsi" w:cstheme="minorHAnsi"/>
                <w:sz w:val="20"/>
                <w:szCs w:val="20"/>
              </w:rPr>
              <w:t>Family Name</w:t>
            </w:r>
          </w:p>
        </w:tc>
        <w:tc>
          <w:tcPr>
            <w:tcW w:w="3657" w:type="dxa"/>
            <w:gridSpan w:val="2"/>
            <w:vAlign w:val="center"/>
          </w:tcPr>
          <w:p w14:paraId="55035A98" w14:textId="77777777" w:rsidR="007668AB" w:rsidRPr="007668AB" w:rsidRDefault="007668AB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8AB" w:rsidRPr="007668AB" w14:paraId="5929B5D2" w14:textId="77777777" w:rsidTr="00645B4C">
        <w:trPr>
          <w:trHeight w:val="416"/>
        </w:trPr>
        <w:tc>
          <w:tcPr>
            <w:tcW w:w="1951" w:type="dxa"/>
            <w:gridSpan w:val="2"/>
            <w:vAlign w:val="center"/>
          </w:tcPr>
          <w:p w14:paraId="2435E75E" w14:textId="77777777" w:rsidR="007668AB" w:rsidRPr="007668AB" w:rsidRDefault="00CA2026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68AB">
              <w:rPr>
                <w:rFonts w:asciiTheme="minorHAnsi" w:hAnsiTheme="minorHAnsi" w:cstheme="minorHAnsi"/>
                <w:sz w:val="20"/>
                <w:szCs w:val="20"/>
              </w:rPr>
              <w:t>Student Number</w:t>
            </w:r>
          </w:p>
        </w:tc>
        <w:tc>
          <w:tcPr>
            <w:tcW w:w="3006" w:type="dxa"/>
            <w:gridSpan w:val="2"/>
            <w:vAlign w:val="center"/>
          </w:tcPr>
          <w:p w14:paraId="42F9C782" w14:textId="77777777" w:rsidR="007668AB" w:rsidRPr="007668AB" w:rsidRDefault="007668AB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678F36" w14:textId="77777777" w:rsidR="007668AB" w:rsidRPr="007668AB" w:rsidRDefault="00AD1A36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Telephone </w:t>
            </w:r>
            <w:r w:rsidR="00CA2026" w:rsidRPr="007668AB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</w:p>
        </w:tc>
        <w:tc>
          <w:tcPr>
            <w:tcW w:w="3657" w:type="dxa"/>
            <w:gridSpan w:val="2"/>
            <w:vAlign w:val="center"/>
          </w:tcPr>
          <w:p w14:paraId="36EDBAF2" w14:textId="77777777" w:rsidR="007668AB" w:rsidRPr="007668AB" w:rsidRDefault="007668AB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8AB" w:rsidRPr="007668AB" w14:paraId="648E921A" w14:textId="77777777" w:rsidTr="00645B4C">
        <w:trPr>
          <w:trHeight w:val="512"/>
        </w:trPr>
        <w:tc>
          <w:tcPr>
            <w:tcW w:w="1951" w:type="dxa"/>
            <w:gridSpan w:val="2"/>
            <w:vAlign w:val="center"/>
          </w:tcPr>
          <w:p w14:paraId="30312650" w14:textId="46557AE9" w:rsidR="007668AB" w:rsidRPr="007668AB" w:rsidRDefault="00CA2026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Study </w:t>
            </w:r>
            <w:r w:rsidR="005B1C62">
              <w:rPr>
                <w:rFonts w:asciiTheme="minorHAnsi" w:hAnsiTheme="minorHAnsi" w:cstheme="minorHAnsi"/>
                <w:sz w:val="20"/>
                <w:szCs w:val="20"/>
              </w:rPr>
              <w:t>Load</w:t>
            </w:r>
          </w:p>
        </w:tc>
        <w:tc>
          <w:tcPr>
            <w:tcW w:w="3006" w:type="dxa"/>
            <w:gridSpan w:val="2"/>
            <w:vAlign w:val="center"/>
          </w:tcPr>
          <w:p w14:paraId="6897898D" w14:textId="77777777" w:rsidR="007668AB" w:rsidRPr="007668AB" w:rsidRDefault="00C830D3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47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A2026">
              <w:rPr>
                <w:rFonts w:asciiTheme="minorHAnsi" w:hAnsiTheme="minorHAnsi" w:cstheme="minorHAnsi"/>
                <w:sz w:val="20"/>
                <w:szCs w:val="20"/>
              </w:rPr>
              <w:t>Part time</w:t>
            </w:r>
            <w:r w:rsidR="00AD1A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09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3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D1A36">
              <w:rPr>
                <w:rFonts w:asciiTheme="minorHAnsi" w:hAnsiTheme="minorHAnsi" w:cstheme="minorHAnsi"/>
                <w:sz w:val="20"/>
                <w:szCs w:val="20"/>
              </w:rPr>
              <w:t>Full time</w:t>
            </w:r>
          </w:p>
        </w:tc>
        <w:tc>
          <w:tcPr>
            <w:tcW w:w="1984" w:type="dxa"/>
            <w:vAlign w:val="center"/>
          </w:tcPr>
          <w:p w14:paraId="1884D2CC" w14:textId="77777777" w:rsidR="007668AB" w:rsidRPr="007668AB" w:rsidRDefault="00AD1A36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UoM Email</w:t>
            </w:r>
          </w:p>
        </w:tc>
        <w:tc>
          <w:tcPr>
            <w:tcW w:w="3657" w:type="dxa"/>
            <w:gridSpan w:val="2"/>
            <w:vAlign w:val="center"/>
          </w:tcPr>
          <w:p w14:paraId="3A979727" w14:textId="77777777" w:rsidR="007668AB" w:rsidRPr="007668AB" w:rsidRDefault="007668AB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8F2" w:rsidRPr="007668AB" w14:paraId="5C0ADA6D" w14:textId="77777777" w:rsidTr="006E38F2">
        <w:trPr>
          <w:trHeight w:val="512"/>
        </w:trPr>
        <w:tc>
          <w:tcPr>
            <w:tcW w:w="2772" w:type="dxa"/>
            <w:gridSpan w:val="3"/>
            <w:tcBorders>
              <w:right w:val="single" w:sz="4" w:space="0" w:color="auto"/>
            </w:tcBorders>
            <w:vAlign w:val="center"/>
          </w:tcPr>
          <w:p w14:paraId="4C87CE9B" w14:textId="77777777" w:rsidR="006E38F2" w:rsidRPr="007668AB" w:rsidRDefault="006E38F2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6" w:type="dxa"/>
            <w:gridSpan w:val="4"/>
            <w:tcBorders>
              <w:left w:val="single" w:sz="4" w:space="0" w:color="auto"/>
            </w:tcBorders>
            <w:vAlign w:val="center"/>
          </w:tcPr>
          <w:p w14:paraId="110DDE03" w14:textId="77777777" w:rsidR="006E38F2" w:rsidRPr="007668AB" w:rsidRDefault="006E38F2" w:rsidP="006E38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8AB" w:rsidRPr="007668AB" w14:paraId="3967BD7F" w14:textId="77777777" w:rsidTr="006E38F2">
        <w:trPr>
          <w:trHeight w:val="430"/>
        </w:trPr>
        <w:tc>
          <w:tcPr>
            <w:tcW w:w="10598" w:type="dxa"/>
            <w:gridSpan w:val="7"/>
            <w:shd w:val="clear" w:color="auto" w:fill="D9D9D9" w:themeFill="background1" w:themeFillShade="D9"/>
            <w:vAlign w:val="center"/>
          </w:tcPr>
          <w:p w14:paraId="276A706D" w14:textId="77777777" w:rsidR="007668AB" w:rsidRPr="007668AB" w:rsidRDefault="007668AB" w:rsidP="004C6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AB">
              <w:rPr>
                <w:rFonts w:asciiTheme="minorHAnsi" w:hAnsiTheme="minorHAnsi" w:cstheme="minorHAnsi"/>
                <w:b/>
                <w:sz w:val="22"/>
                <w:szCs w:val="22"/>
              </w:rPr>
              <w:t>Course Details</w:t>
            </w:r>
          </w:p>
        </w:tc>
      </w:tr>
      <w:tr w:rsidR="006E38F2" w:rsidRPr="007668AB" w14:paraId="7BC7AB12" w14:textId="77777777" w:rsidTr="00645B4C">
        <w:trPr>
          <w:trHeight w:val="566"/>
        </w:trPr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5BDD77F1" w14:textId="77777777" w:rsidR="006E38F2" w:rsidRPr="007668AB" w:rsidRDefault="006E38F2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UOM Course</w:t>
            </w:r>
            <w:r w:rsidRPr="007668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  <w:gridSpan w:val="3"/>
            <w:tcBorders>
              <w:left w:val="single" w:sz="4" w:space="0" w:color="auto"/>
            </w:tcBorders>
            <w:vAlign w:val="center"/>
          </w:tcPr>
          <w:p w14:paraId="5A4F4B57" w14:textId="77777777" w:rsidR="006E38F2" w:rsidRPr="007668AB" w:rsidRDefault="006E38F2" w:rsidP="006E38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14:paraId="2F0A2CF0" w14:textId="77777777" w:rsidR="006E38F2" w:rsidRPr="007668AB" w:rsidRDefault="006E38F2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UOM Course Code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14:paraId="346AAEFB" w14:textId="77777777" w:rsidR="006E38F2" w:rsidRPr="007668AB" w:rsidRDefault="006E38F2" w:rsidP="006E38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38F2" w:rsidRPr="007668AB" w14:paraId="4E722772" w14:textId="77777777" w:rsidTr="00645B4C">
        <w:trPr>
          <w:trHeight w:val="406"/>
        </w:trPr>
        <w:tc>
          <w:tcPr>
            <w:tcW w:w="2772" w:type="dxa"/>
            <w:gridSpan w:val="3"/>
            <w:tcBorders>
              <w:right w:val="single" w:sz="4" w:space="0" w:color="auto"/>
            </w:tcBorders>
            <w:vAlign w:val="center"/>
          </w:tcPr>
          <w:p w14:paraId="35FAD437" w14:textId="77777777" w:rsidR="006E38F2" w:rsidRPr="007668AB" w:rsidRDefault="006E38F2" w:rsidP="006E38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Expected completion date</w:t>
            </w:r>
          </w:p>
        </w:tc>
        <w:tc>
          <w:tcPr>
            <w:tcW w:w="7826" w:type="dxa"/>
            <w:gridSpan w:val="4"/>
            <w:tcBorders>
              <w:left w:val="single" w:sz="4" w:space="0" w:color="auto"/>
            </w:tcBorders>
            <w:vAlign w:val="center"/>
          </w:tcPr>
          <w:p w14:paraId="72AC136D" w14:textId="77777777" w:rsidR="006E38F2" w:rsidRDefault="006E38F2" w:rsidP="00AD1A3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38C" w:rsidRPr="0010738C" w14:paraId="3583FD31" w14:textId="77777777" w:rsidTr="00143A04">
        <w:trPr>
          <w:trHeight w:val="352"/>
        </w:trPr>
        <w:tc>
          <w:tcPr>
            <w:tcW w:w="10598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B7494D" w14:textId="7DDF6762" w:rsidR="0010738C" w:rsidRPr="0010738C" w:rsidRDefault="00133B0D" w:rsidP="00133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 any requirements in relation to</w:t>
            </w:r>
            <w:r w:rsidR="00143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38C" w:rsidRPr="0010738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10738C">
              <w:rPr>
                <w:rFonts w:asciiTheme="minorHAnsi" w:hAnsiTheme="minorHAnsi" w:cstheme="minorHAnsi"/>
                <w:b/>
                <w:sz w:val="22"/>
                <w:szCs w:val="22"/>
              </w:rPr>
              <w:t>pecial Consideration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hyperlink r:id="rId13" w:history="1">
              <w:r w:rsidR="009F5BC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Special Consideration</w:t>
              </w:r>
            </w:hyperlink>
          </w:p>
        </w:tc>
      </w:tr>
      <w:tr w:rsidR="0010738C" w:rsidRPr="007668AB" w14:paraId="351CD799" w14:textId="77777777" w:rsidTr="0010738C">
        <w:trPr>
          <w:trHeight w:val="1971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952222" w14:textId="77777777" w:rsidR="0010738C" w:rsidRPr="007668AB" w:rsidRDefault="0010738C" w:rsidP="004C628F">
            <w:pPr>
              <w:pBdr>
                <w:between w:val="single" w:sz="4" w:space="1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4B4A52" w14:textId="77777777" w:rsidR="0010738C" w:rsidRDefault="0010738C" w:rsidP="004C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6EE8B6" w14:textId="77777777" w:rsidR="00AB4768" w:rsidRDefault="00AB4768" w:rsidP="004C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E23514" w14:textId="77777777" w:rsidR="00AB4768" w:rsidRDefault="00AB4768" w:rsidP="004C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1B2B7D" w14:textId="77777777" w:rsidR="00AB4768" w:rsidRDefault="00AB4768" w:rsidP="004C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560487B" w14:textId="77777777" w:rsidR="00AB4768" w:rsidRDefault="00AB4768" w:rsidP="004C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C96A00" w14:textId="77777777" w:rsidR="00AB4768" w:rsidRDefault="00AB4768" w:rsidP="004C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F4819A" w14:textId="77777777" w:rsidR="00AB4768" w:rsidRPr="007668AB" w:rsidRDefault="00AB4768" w:rsidP="004C628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E87DCBA" w14:textId="77777777" w:rsidR="0010738C" w:rsidRDefault="0010738C" w:rsidP="006C5D8E">
      <w:pPr>
        <w:rPr>
          <w:rFonts w:asciiTheme="minorHAnsi" w:hAnsiTheme="minorHAnsi" w:cstheme="minorHAnsi"/>
          <w:sz w:val="20"/>
          <w:szCs w:val="20"/>
        </w:rPr>
      </w:pPr>
    </w:p>
    <w:p w14:paraId="2D2BA4BD" w14:textId="77777777" w:rsidR="0010738C" w:rsidRDefault="0010738C" w:rsidP="006C5D8E">
      <w:pPr>
        <w:rPr>
          <w:rFonts w:asciiTheme="minorHAnsi" w:hAnsiTheme="minorHAnsi" w:cstheme="minorHAnsi"/>
          <w:sz w:val="20"/>
          <w:szCs w:val="20"/>
        </w:rPr>
      </w:pPr>
    </w:p>
    <w:p w14:paraId="1942B195" w14:textId="00BA152D" w:rsidR="00543387" w:rsidRPr="00543387" w:rsidRDefault="00543387" w:rsidP="00543387">
      <w:pPr>
        <w:tabs>
          <w:tab w:val="left" w:pos="8268"/>
          <w:tab w:val="left" w:pos="914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6"/>
        <w:gridCol w:w="1421"/>
        <w:gridCol w:w="496"/>
        <w:gridCol w:w="496"/>
        <w:gridCol w:w="1087"/>
        <w:gridCol w:w="424"/>
        <w:gridCol w:w="560"/>
        <w:gridCol w:w="906"/>
        <w:gridCol w:w="913"/>
        <w:gridCol w:w="2644"/>
      </w:tblGrid>
      <w:tr w:rsidR="0010738C" w:rsidRPr="001E3947" w14:paraId="1C15384D" w14:textId="77777777" w:rsidTr="00407D32">
        <w:trPr>
          <w:trHeight w:val="430"/>
        </w:trPr>
        <w:tc>
          <w:tcPr>
            <w:tcW w:w="10503" w:type="dxa"/>
            <w:gridSpan w:val="10"/>
            <w:shd w:val="clear" w:color="auto" w:fill="8DB3E2" w:themeFill="text2" w:themeFillTint="66"/>
            <w:vAlign w:val="center"/>
          </w:tcPr>
          <w:p w14:paraId="7E5B9FFA" w14:textId="77777777" w:rsidR="0010738C" w:rsidRPr="00AB4768" w:rsidRDefault="0010738C" w:rsidP="004C6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7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Section B: </w:t>
            </w:r>
            <w:r w:rsidR="00AD1A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</w:t>
            </w:r>
            <w:r w:rsidRPr="00AB4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</w:t>
            </w:r>
            <w:r w:rsidR="00414471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</w:tr>
      <w:tr w:rsidR="00407D32" w:rsidRPr="007668AB" w14:paraId="0DE3EFB0" w14:textId="77777777" w:rsidTr="00407D32">
        <w:trPr>
          <w:trHeight w:val="566"/>
        </w:trPr>
        <w:tc>
          <w:tcPr>
            <w:tcW w:w="10503" w:type="dxa"/>
            <w:gridSpan w:val="10"/>
            <w:vAlign w:val="center"/>
          </w:tcPr>
          <w:p w14:paraId="751DACD3" w14:textId="77777777" w:rsidR="00407D32" w:rsidRPr="00270EAF" w:rsidRDefault="00407D32" w:rsidP="00407D3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E7C061A" w14:textId="59B63D15" w:rsidR="00414471" w:rsidRDefault="00414471" w:rsidP="00361A0C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Complete Section B</w:t>
            </w:r>
            <w:r w:rsidR="008443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and D for </w:t>
            </w:r>
            <w:r w:rsidR="008443BD" w:rsidRPr="0002367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exchange program</w:t>
            </w:r>
          </w:p>
          <w:p w14:paraId="4702D934" w14:textId="059F3C9E" w:rsidR="00407D32" w:rsidRDefault="00407D32" w:rsidP="00361A0C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C</w:t>
            </w:r>
            <w:r w:rsidRPr="00270EA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omplete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1447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Section </w:t>
            </w:r>
            <w:r w:rsidR="008443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B, </w:t>
            </w:r>
            <w:r w:rsidR="0041447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C</w:t>
            </w:r>
            <w:r w:rsidR="008443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and D for </w:t>
            </w:r>
            <w:r w:rsidR="008443BD" w:rsidRPr="0002367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intensive program</w:t>
            </w:r>
          </w:p>
          <w:p w14:paraId="53537DDA" w14:textId="5E7AF13E" w:rsidR="00414471" w:rsidRPr="00414471" w:rsidRDefault="00414471" w:rsidP="00361A0C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Attach evidence of your current enrolment to your application - </w:t>
            </w:r>
            <w:r w:rsidR="00645B4C" w:rsidRPr="00023673"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t>m</w:t>
            </w:r>
            <w:r w:rsidR="00645B4C" w:rsidRPr="00023673">
              <w:rPr>
                <w:rStyle w:val="Hyperlink"/>
                <w:rFonts w:ascii="Calibri" w:hAnsi="Calibri" w:cs="Calibri"/>
                <w:sz w:val="18"/>
                <w:szCs w:val="18"/>
              </w:rPr>
              <w:t>y.unimelb</w:t>
            </w:r>
            <w:r w:rsidR="00645B4C">
              <w:rPr>
                <w:rStyle w:val="Hyperlink"/>
                <w:sz w:val="18"/>
                <w:szCs w:val="18"/>
              </w:rPr>
              <w:t xml:space="preserve"> </w:t>
            </w:r>
          </w:p>
          <w:p w14:paraId="450FE57E" w14:textId="0A3E19DC" w:rsidR="00407D32" w:rsidRPr="00414471" w:rsidRDefault="00407D32" w:rsidP="00361A0C">
            <w:pPr>
              <w:pStyle w:val="ListParagraph"/>
              <w:numPr>
                <w:ilvl w:val="0"/>
                <w:numId w:val="19"/>
              </w:numPr>
              <w:ind w:left="321" w:hanging="32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O</w:t>
            </w:r>
            <w:r w:rsidRPr="00270EA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btain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relevant</w:t>
            </w:r>
            <w:r w:rsidR="008443BD">
              <w:rPr>
                <w:rFonts w:asciiTheme="minorHAnsi" w:hAnsiTheme="minorHAnsi"/>
              </w:rPr>
              <w:t xml:space="preserve"> </w:t>
            </w:r>
            <w:hyperlink r:id="rId14" w:history="1">
              <w:r w:rsidR="008443BD" w:rsidRPr="008443BD">
                <w:rPr>
                  <w:rStyle w:val="Hyperlink"/>
                  <w:rFonts w:asciiTheme="minorHAnsi" w:hAnsiTheme="minorHAnsi"/>
                  <w:sz w:val="18"/>
                  <w:szCs w:val="18"/>
                </w:rPr>
                <w:t>Discipline Advisor</w:t>
              </w:r>
            </w:hyperlink>
            <w:r w:rsidR="008443BD" w:rsidRPr="008443BD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and </w:t>
            </w:r>
            <w:hyperlink r:id="rId15" w:history="1">
              <w:r w:rsidR="008443BD" w:rsidRPr="008443BD">
                <w:rPr>
                  <w:rStyle w:val="Hyperlink"/>
                  <w:rFonts w:asciiTheme="minorHAnsi" w:hAnsiTheme="minorHAnsi"/>
                  <w:spacing w:val="-5"/>
                  <w:sz w:val="18"/>
                  <w:szCs w:val="18"/>
                </w:rPr>
                <w:t>Stop 1</w:t>
              </w:r>
            </w:hyperlink>
            <w:r w:rsidR="008443BD">
              <w:rPr>
                <w:rStyle w:val="Hyperlink"/>
                <w:rFonts w:asciiTheme="minorHAnsi" w:hAnsiTheme="minorHAnsi"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approval: </w:t>
            </w:r>
            <w:r w:rsidRPr="00AD1A3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(Applications that do not contain an approved Proposed Study Plan will not be considered)</w:t>
            </w:r>
          </w:p>
        </w:tc>
      </w:tr>
      <w:tr w:rsidR="0010738C" w:rsidRPr="007668AB" w14:paraId="5583E3BE" w14:textId="77777777" w:rsidTr="00414471">
        <w:trPr>
          <w:trHeight w:val="566"/>
        </w:trPr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14:paraId="46E332A9" w14:textId="42BB24A0" w:rsidR="0010738C" w:rsidRPr="00AF5009" w:rsidRDefault="0010738C" w:rsidP="004C62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Name of overseas program</w:t>
            </w:r>
            <w:r w:rsidRPr="007668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  <w:gridSpan w:val="6"/>
            <w:tcBorders>
              <w:left w:val="single" w:sz="4" w:space="0" w:color="auto"/>
            </w:tcBorders>
            <w:vAlign w:val="center"/>
          </w:tcPr>
          <w:p w14:paraId="151B5B22" w14:textId="77777777" w:rsidR="0010738C" w:rsidRPr="007668AB" w:rsidRDefault="0010738C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38C" w:rsidRPr="007668AB" w14:paraId="37495EC3" w14:textId="77777777" w:rsidTr="00414471">
        <w:trPr>
          <w:trHeight w:val="616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7DD11A50" w14:textId="119AD12A" w:rsidR="00AD1A36" w:rsidRPr="008443BD" w:rsidRDefault="0010738C" w:rsidP="004C62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Overseas Institution Name</w:t>
            </w:r>
          </w:p>
        </w:tc>
        <w:tc>
          <w:tcPr>
            <w:tcW w:w="7526" w:type="dxa"/>
            <w:gridSpan w:val="8"/>
            <w:tcBorders>
              <w:left w:val="single" w:sz="4" w:space="0" w:color="auto"/>
            </w:tcBorders>
            <w:vAlign w:val="center"/>
          </w:tcPr>
          <w:p w14:paraId="59EB69DE" w14:textId="77777777" w:rsidR="0010738C" w:rsidRDefault="0010738C" w:rsidP="004C628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A04" w:rsidRPr="007668AB" w14:paraId="671C5DAB" w14:textId="77777777" w:rsidTr="00414471">
        <w:trPr>
          <w:trHeight w:val="566"/>
        </w:trPr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4C53503" w14:textId="77777777" w:rsidR="00143A04" w:rsidRPr="00414471" w:rsidRDefault="00143A04" w:rsidP="004C62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6338" w14:textId="77777777" w:rsidR="00143A04" w:rsidRPr="007668AB" w:rsidRDefault="00143A04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3ED9" w14:textId="77777777" w:rsidR="00143A04" w:rsidRPr="00414471" w:rsidRDefault="00143A04" w:rsidP="001073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Target Language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14:paraId="101DED11" w14:textId="77777777" w:rsidR="00143A04" w:rsidRPr="007668AB" w:rsidRDefault="00143A04" w:rsidP="00143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38C" w:rsidRPr="007668AB" w14:paraId="3EFD0E36" w14:textId="77777777" w:rsidTr="00407D32">
        <w:trPr>
          <w:trHeight w:val="566"/>
        </w:trPr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464267AD" w14:textId="77777777" w:rsidR="0010738C" w:rsidRPr="00414471" w:rsidRDefault="0010738C" w:rsidP="004C62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Length of Study</w:t>
            </w:r>
          </w:p>
        </w:tc>
        <w:tc>
          <w:tcPr>
            <w:tcW w:w="44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29AA" w14:textId="77777777" w:rsidR="0010738C" w:rsidRPr="007668AB" w:rsidRDefault="00C830D3" w:rsidP="004C62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98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738C" w:rsidRPr="007668AB">
              <w:rPr>
                <w:rFonts w:asciiTheme="minorHAnsi" w:hAnsiTheme="minorHAnsi" w:cstheme="minorHAnsi"/>
                <w:sz w:val="20"/>
                <w:szCs w:val="20"/>
              </w:rPr>
              <w:t xml:space="preserve">1 Semester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77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738C" w:rsidRPr="007668AB">
              <w:rPr>
                <w:rFonts w:asciiTheme="minorHAnsi" w:hAnsiTheme="minorHAnsi" w:cstheme="minorHAnsi"/>
                <w:sz w:val="20"/>
                <w:szCs w:val="20"/>
              </w:rPr>
              <w:t xml:space="preserve"> 2 Semester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29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738C" w:rsidRPr="007668A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6C73" w14:textId="77777777" w:rsidR="0010738C" w:rsidRPr="00414471" w:rsidRDefault="0010738C" w:rsidP="001073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Number of Weeks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14:paraId="029C3DD7" w14:textId="77777777" w:rsidR="0010738C" w:rsidRPr="007668AB" w:rsidRDefault="0010738C" w:rsidP="001073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38C" w:rsidRPr="007668AB" w14:paraId="40638969" w14:textId="77777777" w:rsidTr="00407D32">
        <w:trPr>
          <w:trHeight w:val="566"/>
        </w:trPr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0D1714CD" w14:textId="7E0B6B2F" w:rsidR="0010738C" w:rsidRPr="00414471" w:rsidRDefault="0010738C" w:rsidP="004C62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Dates of Study</w:t>
            </w:r>
            <w:r w:rsidR="00FA23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including exams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A529" w14:textId="2BB7AB0E" w:rsidR="0010738C" w:rsidRDefault="0010738C" w:rsidP="001073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Study Commencing: </w:t>
            </w:r>
            <w:r w:rsidR="00BA2E4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023" w:type="dxa"/>
            <w:gridSpan w:val="4"/>
            <w:tcBorders>
              <w:left w:val="single" w:sz="4" w:space="0" w:color="auto"/>
            </w:tcBorders>
            <w:vAlign w:val="center"/>
          </w:tcPr>
          <w:p w14:paraId="271DE193" w14:textId="52D165C4" w:rsidR="0010738C" w:rsidRPr="007668AB" w:rsidRDefault="0010738C" w:rsidP="001073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Study Ending:</w:t>
            </w:r>
            <w:r w:rsidR="00CA2026" w:rsidRPr="007668AB">
              <w:rPr>
                <w:rFonts w:asciiTheme="minorHAnsi" w:hAnsiTheme="minorHAnsi" w:cstheme="minorHAnsi"/>
                <w:color w:val="999999"/>
                <w:sz w:val="20"/>
                <w:szCs w:val="20"/>
                <w:lang w:val="en-GB"/>
              </w:rPr>
              <w:t xml:space="preserve"> </w:t>
            </w:r>
            <w:r w:rsidR="00BA2E45">
              <w:rPr>
                <w:rFonts w:asciiTheme="minorHAnsi" w:hAnsiTheme="minorHAnsi" w:cstheme="minorHAnsi"/>
                <w:color w:val="999999"/>
                <w:sz w:val="20"/>
                <w:szCs w:val="20"/>
                <w:lang w:val="en-GB"/>
              </w:rPr>
              <w:t xml:space="preserve">  </w:t>
            </w:r>
          </w:p>
        </w:tc>
      </w:tr>
      <w:tr w:rsidR="000F78A2" w:rsidRPr="007668AB" w14:paraId="2BFAAA72" w14:textId="77777777" w:rsidTr="00017DEE">
        <w:trPr>
          <w:trHeight w:val="566"/>
        </w:trPr>
        <w:tc>
          <w:tcPr>
            <w:tcW w:w="3473" w:type="dxa"/>
            <w:gridSpan w:val="3"/>
            <w:tcBorders>
              <w:right w:val="single" w:sz="4" w:space="0" w:color="auto"/>
            </w:tcBorders>
            <w:vAlign w:val="center"/>
          </w:tcPr>
          <w:p w14:paraId="459B6626" w14:textId="77777777" w:rsidR="000F78A2" w:rsidRPr="00414471" w:rsidRDefault="000F78A2" w:rsidP="00017D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Is this an Overseas Intensive Subject?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</w:tcBorders>
            <w:vAlign w:val="center"/>
          </w:tcPr>
          <w:p w14:paraId="75AA93F2" w14:textId="77777777" w:rsidR="000F78A2" w:rsidRDefault="00C830D3" w:rsidP="00017DEE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649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F78A2" w:rsidRPr="007668AB">
              <w:rPr>
                <w:rFonts w:asciiTheme="minorHAnsi" w:hAnsiTheme="minorHAnsi" w:cstheme="minorHAnsi"/>
                <w:sz w:val="20"/>
                <w:szCs w:val="20"/>
              </w:rPr>
              <w:t xml:space="preserve">Yes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430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F78A2" w:rsidRPr="007668A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0738C" w:rsidRPr="007668AB" w14:paraId="70842246" w14:textId="77777777" w:rsidTr="00407D32">
        <w:trPr>
          <w:trHeight w:val="566"/>
        </w:trPr>
        <w:tc>
          <w:tcPr>
            <w:tcW w:w="3473" w:type="dxa"/>
            <w:gridSpan w:val="3"/>
            <w:tcBorders>
              <w:right w:val="single" w:sz="4" w:space="0" w:color="auto"/>
            </w:tcBorders>
            <w:vAlign w:val="center"/>
          </w:tcPr>
          <w:p w14:paraId="4A6990E2" w14:textId="77777777" w:rsidR="0010738C" w:rsidRPr="00414471" w:rsidRDefault="0010738C" w:rsidP="001073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Is thi</w:t>
            </w:r>
            <w:r w:rsidR="00E00DF5"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0F78A2" w:rsidRPr="00414471">
              <w:rPr>
                <w:rFonts w:asciiTheme="minorHAnsi" w:hAnsiTheme="minorHAnsi" w:cstheme="minorHAnsi"/>
                <w:b/>
                <w:sz w:val="20"/>
                <w:szCs w:val="20"/>
              </w:rPr>
              <w:t>study part of an exchange program?</w:t>
            </w:r>
          </w:p>
        </w:tc>
        <w:tc>
          <w:tcPr>
            <w:tcW w:w="7030" w:type="dxa"/>
            <w:gridSpan w:val="7"/>
            <w:tcBorders>
              <w:left w:val="single" w:sz="4" w:space="0" w:color="auto"/>
            </w:tcBorders>
            <w:vAlign w:val="center"/>
          </w:tcPr>
          <w:p w14:paraId="4EE81427" w14:textId="44131874" w:rsidR="000F78A2" w:rsidRDefault="00C830D3" w:rsidP="0010738C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59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144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 w:rsidR="000F78A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47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F78A2">
              <w:rPr>
                <w:rFonts w:asciiTheme="minorHAnsi" w:hAnsiTheme="minorHAnsi" w:cstheme="minorHAnsi"/>
                <w:sz w:val="20"/>
                <w:szCs w:val="20"/>
              </w:rPr>
              <w:t>ttach copy of Exchange Approval and complete Section D</w:t>
            </w:r>
          </w:p>
          <w:p w14:paraId="0A2DA7D7" w14:textId="77777777" w:rsidR="001A4EAC" w:rsidRDefault="001A4EAC" w:rsidP="0010738C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A0525" w14:textId="77777777" w:rsidR="0010738C" w:rsidRDefault="00C830D3" w:rsidP="0010738C">
            <w:pPr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94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0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3A04" w:rsidRPr="007668A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0F78A2">
              <w:rPr>
                <w:rFonts w:asciiTheme="minorHAnsi" w:hAnsiTheme="minorHAnsi" w:cstheme="minorHAnsi"/>
                <w:sz w:val="20"/>
                <w:szCs w:val="20"/>
              </w:rPr>
              <w:t xml:space="preserve"> – Complete Section C and D</w:t>
            </w:r>
          </w:p>
        </w:tc>
      </w:tr>
    </w:tbl>
    <w:p w14:paraId="1823BC5C" w14:textId="77777777" w:rsidR="000F78A2" w:rsidRDefault="000F78A2"/>
    <w:tbl>
      <w:tblPr>
        <w:tblW w:w="10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255"/>
        <w:gridCol w:w="1107"/>
        <w:gridCol w:w="2256"/>
        <w:gridCol w:w="1512"/>
        <w:gridCol w:w="1679"/>
      </w:tblGrid>
      <w:tr w:rsidR="000F78A2" w:rsidRPr="001E3947" w14:paraId="7FEDC4BC" w14:textId="77777777" w:rsidTr="00017DEE">
        <w:trPr>
          <w:trHeight w:val="430"/>
        </w:trPr>
        <w:tc>
          <w:tcPr>
            <w:tcW w:w="10503" w:type="dxa"/>
            <w:gridSpan w:val="6"/>
            <w:shd w:val="clear" w:color="auto" w:fill="8DB3E2" w:themeFill="text2" w:themeFillTint="66"/>
            <w:vAlign w:val="center"/>
          </w:tcPr>
          <w:p w14:paraId="2DFDE2AD" w14:textId="77777777" w:rsidR="000F78A2" w:rsidRPr="00AB4768" w:rsidRDefault="000F78A2" w:rsidP="00017D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Section C</w:t>
            </w:r>
            <w:r w:rsidRPr="00AB4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</w:t>
            </w:r>
            <w:r w:rsidRPr="00AB47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</w:p>
        </w:tc>
      </w:tr>
      <w:tr w:rsidR="00407D32" w:rsidRPr="007668AB" w14:paraId="6515B878" w14:textId="77777777" w:rsidTr="00407D32">
        <w:trPr>
          <w:trHeight w:val="56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FA161D9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Overseas</w:t>
            </w: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>subject name (if known)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339DEB" w14:textId="77777777" w:rsidR="00407D32" w:rsidRPr="007668AB" w:rsidRDefault="00407D32" w:rsidP="00407D3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Overseas</w:t>
            </w:r>
          </w:p>
          <w:p w14:paraId="503E2347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subject code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DC2BA3" w14:textId="77777777" w:rsidR="00407D32" w:rsidRPr="007668AB" w:rsidRDefault="00407D32" w:rsidP="00407D3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Overseas</w:t>
            </w:r>
          </w:p>
          <w:p w14:paraId="6B830C0A" w14:textId="77777777" w:rsidR="00407D32" w:rsidRPr="007668AB" w:rsidRDefault="00407D32" w:rsidP="00407D3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credit value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D758" w14:textId="77777777" w:rsidR="00407D32" w:rsidRPr="007668AB" w:rsidRDefault="00407D32" w:rsidP="00407D3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UOM equivalent of subject</w:t>
            </w:r>
          </w:p>
          <w:p w14:paraId="335EFA40" w14:textId="77777777" w:rsidR="00407D32" w:rsidRPr="007668AB" w:rsidRDefault="00407D32" w:rsidP="00407D3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668A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(if possible or necessary)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33454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UoM Year Level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14:paraId="3EEB5481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UoM equivalent of subject code</w:t>
            </w:r>
          </w:p>
        </w:tc>
      </w:tr>
      <w:tr w:rsidR="00407D32" w:rsidRPr="007668AB" w14:paraId="18974520" w14:textId="77777777" w:rsidTr="00407D32">
        <w:trPr>
          <w:trHeight w:val="56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D52CB1C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699C9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678BA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6710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B571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14:paraId="78E587CA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D32" w:rsidRPr="007668AB" w14:paraId="705A32CB" w14:textId="77777777" w:rsidTr="00407D32">
        <w:trPr>
          <w:trHeight w:val="56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E439019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071F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E370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71BDA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4492C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14:paraId="73B7E1B1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D32" w:rsidRPr="007668AB" w14:paraId="3B6B270B" w14:textId="77777777" w:rsidTr="00407D32">
        <w:trPr>
          <w:trHeight w:val="56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F5B7A60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8C9F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957C6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9209F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377F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14:paraId="290EE4C5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D32" w:rsidRPr="007668AB" w14:paraId="4CCA58D4" w14:textId="77777777" w:rsidTr="00407D32">
        <w:trPr>
          <w:trHeight w:val="56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8C5A3CB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7191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CB2C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D4ECB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AC98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14:paraId="41FE1DCF" w14:textId="77777777" w:rsidR="00407D32" w:rsidRDefault="00407D32" w:rsidP="00407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BE9390" w14:textId="77777777" w:rsidR="000F78A2" w:rsidRDefault="000F78A2" w:rsidP="00407D32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F2FA6EB" w14:textId="77777777" w:rsidR="000F78A2" w:rsidRPr="007668AB" w:rsidRDefault="00C830D3" w:rsidP="00407D32">
      <w:pPr>
        <w:rPr>
          <w:rFonts w:asciiTheme="minorHAnsi" w:hAnsiTheme="minorHAnsi" w:cstheme="minorHAnsi"/>
          <w:b/>
          <w:iCs/>
          <w:sz w:val="18"/>
          <w:szCs w:val="18"/>
          <w:lang w:val="en-GB"/>
        </w:rPr>
      </w:pPr>
      <w:sdt>
        <w:sdtPr>
          <w:rPr>
            <w:rFonts w:asciiTheme="minorHAnsi" w:hAnsiTheme="minorHAnsi" w:cstheme="minorHAnsi"/>
            <w:b/>
            <w:sz w:val="20"/>
            <w:szCs w:val="20"/>
            <w:lang w:val="en-GB"/>
          </w:rPr>
          <w:id w:val="18632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8A2">
            <w:rPr>
              <w:rFonts w:ascii="MS Gothic" w:eastAsia="MS Gothic" w:hAnsi="MS Gothic" w:cstheme="minorHAnsi" w:hint="eastAsia"/>
              <w:b/>
              <w:sz w:val="20"/>
              <w:szCs w:val="20"/>
              <w:lang w:val="en-GB"/>
            </w:rPr>
            <w:t>☐</w:t>
          </w:r>
        </w:sdtContent>
      </w:sdt>
      <w:r w:rsidR="000F78A2" w:rsidRPr="007668A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0F78A2">
        <w:rPr>
          <w:rFonts w:asciiTheme="minorHAnsi" w:hAnsiTheme="minorHAnsi" w:cstheme="minorHAnsi"/>
          <w:b/>
          <w:sz w:val="20"/>
          <w:szCs w:val="20"/>
          <w:lang w:val="en-GB"/>
        </w:rPr>
        <w:t>Attach confirmation of your current enrolment to your completed application.</w:t>
      </w:r>
    </w:p>
    <w:p w14:paraId="12237AA3" w14:textId="77777777" w:rsidR="00407D32" w:rsidRDefault="00407D32" w:rsidP="00414471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7668AB">
        <w:rPr>
          <w:rFonts w:asciiTheme="minorHAnsi" w:hAnsiTheme="minorHAnsi" w:cstheme="minorHAnsi"/>
          <w:b/>
          <w:sz w:val="18"/>
          <w:szCs w:val="18"/>
          <w:lang w:val="en-GB"/>
        </w:rPr>
        <w:br/>
      </w:r>
      <w:sdt>
        <w:sdtPr>
          <w:rPr>
            <w:rFonts w:asciiTheme="minorHAnsi" w:hAnsiTheme="minorHAnsi" w:cstheme="minorHAnsi"/>
            <w:b/>
            <w:sz w:val="20"/>
            <w:szCs w:val="20"/>
            <w:lang w:val="en-GB"/>
          </w:rPr>
          <w:id w:val="-224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8A2">
            <w:rPr>
              <w:rFonts w:ascii="MS Gothic" w:eastAsia="MS Gothic" w:hAnsi="MS Gothic" w:cstheme="minorHAnsi" w:hint="eastAsia"/>
              <w:b/>
              <w:sz w:val="20"/>
              <w:szCs w:val="20"/>
              <w:lang w:val="en-GB"/>
            </w:rPr>
            <w:t>☐</w:t>
          </w:r>
        </w:sdtContent>
      </w:sdt>
      <w:r w:rsidR="000F78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7668AB">
        <w:rPr>
          <w:rFonts w:asciiTheme="minorHAnsi" w:hAnsiTheme="minorHAnsi" w:cstheme="minorHAnsi"/>
          <w:b/>
          <w:sz w:val="20"/>
          <w:szCs w:val="20"/>
          <w:lang w:val="en-GB"/>
        </w:rPr>
        <w:t>Discipline Advisor</w:t>
      </w:r>
      <w:r w:rsidR="000F78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Approval - </w:t>
      </w:r>
      <w:r w:rsidRPr="007668A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7668AB">
        <w:rPr>
          <w:rFonts w:asciiTheme="minorHAnsi" w:hAnsiTheme="minorHAnsi" w:cstheme="minorHAnsi"/>
          <w:sz w:val="20"/>
          <w:szCs w:val="20"/>
          <w:lang w:val="en-GB"/>
        </w:rPr>
        <w:t>I acknowledge that the proposed overseas study program is a credit bearing program which will be credited towards this student’s course.</w:t>
      </w:r>
      <w:r w:rsidR="000F78A2">
        <w:rPr>
          <w:rFonts w:asciiTheme="minorHAnsi" w:hAnsiTheme="minorHAnsi" w:cstheme="minorHAnsi"/>
          <w:sz w:val="20"/>
          <w:szCs w:val="20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2127"/>
        <w:gridCol w:w="1417"/>
        <w:gridCol w:w="1843"/>
        <w:gridCol w:w="992"/>
        <w:gridCol w:w="2410"/>
      </w:tblGrid>
      <w:tr w:rsidR="00414471" w14:paraId="3F495AF1" w14:textId="77777777" w:rsidTr="00017DEE">
        <w:trPr>
          <w:trHeight w:val="488"/>
        </w:trPr>
        <w:tc>
          <w:tcPr>
            <w:tcW w:w="987" w:type="dxa"/>
          </w:tcPr>
          <w:p w14:paraId="76247D07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27" w:type="dxa"/>
          </w:tcPr>
          <w:p w14:paraId="70DD701F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A235BC1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843" w:type="dxa"/>
          </w:tcPr>
          <w:p w14:paraId="3983FD1D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7922112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410" w:type="dxa"/>
          </w:tcPr>
          <w:p w14:paraId="5C0B79B7" w14:textId="53859319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4471" w14:paraId="0E47F1B5" w14:textId="77777777" w:rsidTr="00017DEE">
        <w:trPr>
          <w:trHeight w:val="408"/>
        </w:trPr>
        <w:tc>
          <w:tcPr>
            <w:tcW w:w="987" w:type="dxa"/>
          </w:tcPr>
          <w:p w14:paraId="7C3293E2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127" w:type="dxa"/>
          </w:tcPr>
          <w:p w14:paraId="3B60381E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555A9D7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1843" w:type="dxa"/>
          </w:tcPr>
          <w:p w14:paraId="7261A03A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64CCC7B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B4D4473" w14:textId="77777777" w:rsidR="00414471" w:rsidRDefault="00414471" w:rsidP="00017DE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9105F07" w14:textId="77777777" w:rsidR="00414471" w:rsidRDefault="00414471">
      <w:pPr>
        <w:rPr>
          <w:rFonts w:asciiTheme="minorHAnsi" w:hAnsiTheme="minorHAnsi" w:cstheme="minorHAnsi"/>
          <w:sz w:val="20"/>
          <w:szCs w:val="20"/>
        </w:rPr>
      </w:pPr>
    </w:p>
    <w:p w14:paraId="041A8B2E" w14:textId="77777777" w:rsidR="00414471" w:rsidRDefault="00414471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95A0C1A" w14:textId="77777777" w:rsidR="00414471" w:rsidRDefault="00414471">
      <w:pPr>
        <w:rPr>
          <w:rFonts w:asciiTheme="minorHAnsi" w:hAnsiTheme="minorHAnsi" w:cstheme="minorHAnsi"/>
          <w:sz w:val="20"/>
          <w:szCs w:val="20"/>
        </w:rPr>
      </w:pPr>
    </w:p>
    <w:p w14:paraId="5E8EF13F" w14:textId="77777777" w:rsidR="00414471" w:rsidRDefault="0041447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931"/>
      </w:tblGrid>
      <w:tr w:rsidR="009E0A41" w:rsidRPr="007668AB" w14:paraId="5B7ED187" w14:textId="77777777" w:rsidTr="00D62E64">
        <w:trPr>
          <w:trHeight w:val="446"/>
          <w:jc w:val="center"/>
        </w:trPr>
        <w:tc>
          <w:tcPr>
            <w:tcW w:w="9493" w:type="dxa"/>
            <w:gridSpan w:val="2"/>
            <w:shd w:val="clear" w:color="auto" w:fill="8DB3E2" w:themeFill="text2" w:themeFillTint="66"/>
            <w:vAlign w:val="center"/>
          </w:tcPr>
          <w:p w14:paraId="2CC9F9BF" w14:textId="77777777" w:rsidR="00B4228A" w:rsidRPr="001E3947" w:rsidRDefault="009E0A41" w:rsidP="00B4228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668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D: </w:t>
            </w:r>
            <w:r w:rsidRPr="007668A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Eligibility criteria</w:t>
            </w:r>
          </w:p>
        </w:tc>
      </w:tr>
      <w:tr w:rsidR="005E50D0" w:rsidRPr="007668AB" w14:paraId="464BFE4A" w14:textId="77777777" w:rsidTr="00D62E64">
        <w:trPr>
          <w:trHeight w:val="476"/>
          <w:jc w:val="center"/>
        </w:trPr>
        <w:tc>
          <w:tcPr>
            <w:tcW w:w="9493" w:type="dxa"/>
            <w:gridSpan w:val="2"/>
            <w:vAlign w:val="center"/>
          </w:tcPr>
          <w:p w14:paraId="2B390A47" w14:textId="77777777" w:rsidR="005E50D0" w:rsidRPr="005E50D0" w:rsidRDefault="005E50D0" w:rsidP="005E50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50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Please confirm that you meet </w:t>
            </w:r>
            <w:r w:rsidRPr="005E50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ALL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E50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 the following criteria</w:t>
            </w:r>
            <w:r w:rsidR="009C7C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sign the declaration below:</w:t>
            </w:r>
          </w:p>
        </w:tc>
      </w:tr>
      <w:tr w:rsidR="005E50D0" w:rsidRPr="007668AB" w14:paraId="1D3EFF89" w14:textId="77777777" w:rsidTr="00D62E64">
        <w:trPr>
          <w:trHeight w:val="476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40812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6C673512" w14:textId="77777777" w:rsidR="005E50D0" w:rsidRPr="007668AB" w:rsidRDefault="005E50D0" w:rsidP="001E3947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4E6BEBB9" w14:textId="77777777" w:rsidR="005E50D0" w:rsidRPr="005E50D0" w:rsidRDefault="005E50D0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Be enrolled in a UoM degree or diploma during the scholarship application round</w:t>
            </w:r>
          </w:p>
        </w:tc>
      </w:tr>
      <w:tr w:rsidR="005E50D0" w:rsidRPr="007668AB" w14:paraId="770DBA54" w14:textId="77777777" w:rsidTr="00D62E64">
        <w:trPr>
          <w:trHeight w:val="476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186340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14DDF0C1" w14:textId="77777777" w:rsidR="005E50D0" w:rsidRPr="007668AB" w:rsidRDefault="005E50D0" w:rsidP="004C628F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2169E89E" w14:textId="77777777" w:rsidR="005E50D0" w:rsidRPr="005E50D0" w:rsidRDefault="005E50D0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2530A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Graduate students must have completed 50 points in their enrolled course</w:t>
            </w:r>
          </w:p>
        </w:tc>
      </w:tr>
      <w:tr w:rsidR="005E50D0" w:rsidRPr="007668AB" w14:paraId="06786718" w14:textId="77777777" w:rsidTr="00D62E64">
        <w:trPr>
          <w:trHeight w:val="1051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46666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64B22CE9" w14:textId="77777777" w:rsidR="005E50D0" w:rsidRPr="007668AB" w:rsidRDefault="005E50D0" w:rsidP="004C628F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2271E55A" w14:textId="49A8FFCF" w:rsidR="005E50D0" w:rsidRPr="005E50D0" w:rsidRDefault="005E50D0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Undergraduate students must have completed 100 points in their enrolled course</w:t>
            </w:r>
            <w:r w:rsid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(</w:t>
            </w:r>
            <w:r w:rsid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students must have</w:t>
            </w:r>
            <w:r w:rsid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c</w:t>
            </w: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ompleted </w:t>
            </w:r>
            <w:r w:rsidR="004E6E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25</w:t>
            </w: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points of modern language study at UoM or through approved complementary language subjects at other institutions which are credited against the enrolled degree or diploma</w:t>
            </w:r>
            <w:r w:rsid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)</w:t>
            </w:r>
          </w:p>
        </w:tc>
      </w:tr>
      <w:tr w:rsidR="005E50D0" w:rsidRPr="007668AB" w14:paraId="2E42417B" w14:textId="77777777" w:rsidTr="00D62E64">
        <w:trPr>
          <w:trHeight w:val="570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19787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5417BC70" w14:textId="77777777" w:rsidR="005E50D0" w:rsidRPr="007668AB" w:rsidRDefault="005E50D0" w:rsidP="004C628F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2DA501C9" w14:textId="77777777" w:rsidR="005E50D0" w:rsidRPr="005E50D0" w:rsidRDefault="005E50D0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Be currently enrolled in a language subject as per their overseas study target language at the time of application</w:t>
            </w:r>
          </w:p>
        </w:tc>
      </w:tr>
      <w:tr w:rsidR="005E50D0" w:rsidRPr="007668AB" w14:paraId="23CB91BF" w14:textId="77777777" w:rsidTr="00D62E64">
        <w:trPr>
          <w:trHeight w:val="550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18167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3ED6CDC5" w14:textId="77777777" w:rsidR="005E50D0" w:rsidRPr="007668AB" w:rsidRDefault="005E50D0" w:rsidP="004C628F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51A0E059" w14:textId="77777777" w:rsidR="005E50D0" w:rsidRPr="005E50D0" w:rsidRDefault="005E50D0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The target language to be studied must be a native language to the intended country of exchange or study abroad</w:t>
            </w:r>
          </w:p>
        </w:tc>
      </w:tr>
      <w:tr w:rsidR="005E50D0" w:rsidRPr="007668AB" w14:paraId="3B5000B8" w14:textId="77777777" w:rsidTr="00D62E64">
        <w:trPr>
          <w:trHeight w:val="700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94014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53A316F1" w14:textId="77777777" w:rsidR="005E50D0" w:rsidRPr="007668AB" w:rsidRDefault="005E50D0" w:rsidP="004C628F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32B3EB20" w14:textId="77777777" w:rsidR="005E50D0" w:rsidRPr="005E50D0" w:rsidRDefault="005E50D0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The proposed overseas program of study must be equivalent to at least 12.5 points delivered in the target language and be credit bearing towards th</w:t>
            </w:r>
            <w:r w:rsid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e currently enrolled UoM course</w:t>
            </w:r>
          </w:p>
        </w:tc>
      </w:tr>
      <w:tr w:rsidR="006E09CD" w:rsidRPr="006E09CD" w14:paraId="1F679FCA" w14:textId="77777777" w:rsidTr="00D62E64">
        <w:trPr>
          <w:trHeight w:val="476"/>
          <w:jc w:val="center"/>
        </w:trPr>
        <w:sdt>
          <w:sdtPr>
            <w:rPr>
              <w:rFonts w:ascii="MS Gothic" w:eastAsia="MS Gothic" w:hAnsi="MS Gothic" w:cstheme="minorHAnsi"/>
              <w:b/>
              <w:color w:val="000080"/>
              <w:sz w:val="20"/>
              <w:szCs w:val="20"/>
            </w:rPr>
            <w:id w:val="196091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0738615F" w14:textId="77777777" w:rsidR="006E09CD" w:rsidRPr="006E09CD" w:rsidRDefault="006E09CD" w:rsidP="006E09CD">
                <w:pPr>
                  <w:rPr>
                    <w:rFonts w:ascii="MS Gothic" w:eastAsia="MS Gothic" w:hAnsi="MS Gothic" w:cstheme="minorHAnsi"/>
                    <w:b/>
                    <w:color w:val="000080"/>
                    <w:sz w:val="20"/>
                    <w:szCs w:val="20"/>
                  </w:rPr>
                </w:pPr>
                <w:r w:rsidRPr="006E09CD"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18FC3AC7" w14:textId="77777777" w:rsidR="006E09CD" w:rsidRPr="009C7C88" w:rsidRDefault="009C7C88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9C7C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Overseas programs shorter than a semester in duration must be of an intensive delivery mode</w:t>
            </w:r>
          </w:p>
        </w:tc>
      </w:tr>
      <w:tr w:rsidR="006E09CD" w:rsidRPr="007668AB" w14:paraId="1609A026" w14:textId="77777777" w:rsidTr="008C2772">
        <w:trPr>
          <w:trHeight w:val="680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93713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6569C466" w14:textId="77777777" w:rsidR="006E09CD" w:rsidRPr="007668AB" w:rsidRDefault="006E09CD" w:rsidP="006E09CD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25A069DA" w14:textId="77777777" w:rsidR="006E09CD" w:rsidRPr="005E50D0" w:rsidRDefault="006E09CD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The final funding amount awarded is up to the committee’s discretion and is based on </w:t>
            </w:r>
            <w:r w:rsidR="009C7C88"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several</w:t>
            </w:r>
            <w:r w:rsidRPr="005E50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factors including destinati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on country and course duration</w:t>
            </w:r>
          </w:p>
        </w:tc>
      </w:tr>
      <w:tr w:rsidR="006E09CD" w:rsidRPr="007668AB" w14:paraId="2F463B03" w14:textId="77777777" w:rsidTr="00D62E64">
        <w:trPr>
          <w:trHeight w:val="718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19241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0A517E04" w14:textId="77777777" w:rsidR="006E09CD" w:rsidRPr="007668AB" w:rsidRDefault="006E09CD" w:rsidP="006E09CD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735C195F" w14:textId="51202163" w:rsidR="006E09CD" w:rsidRPr="005E50D0" w:rsidRDefault="006E09CD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Achieved an H2B 70% average in the target language and overall W</w:t>
            </w:r>
            <w:r w:rsidR="005B1C6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AM</w:t>
            </w:r>
            <w:r w:rsidRP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of 70% across their academic record</w:t>
            </w:r>
          </w:p>
        </w:tc>
      </w:tr>
      <w:tr w:rsidR="006E09CD" w:rsidRPr="007668AB" w14:paraId="40DEAEB8" w14:textId="77777777" w:rsidTr="008C2772">
        <w:trPr>
          <w:trHeight w:val="1247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4348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3452B257" w14:textId="77777777" w:rsidR="006E09CD" w:rsidRPr="007668AB" w:rsidRDefault="006E09CD" w:rsidP="006E09CD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63907BAF" w14:textId="4B917069" w:rsidR="006E09CD" w:rsidRPr="00D62E64" w:rsidRDefault="00D62E64" w:rsidP="00D62E64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The student is ineligible for a M</w:t>
            </w:r>
            <w:r w:rsidR="008601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elbourne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G</w:t>
            </w:r>
            <w:r w:rsidR="008601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lobal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L</w:t>
            </w:r>
            <w:r w:rsidR="008601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anguages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S</w:t>
            </w:r>
            <w:r w:rsidR="008601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cholarship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if they ha</w:t>
            </w:r>
            <w:r w:rsidR="00301E0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ve previously</w:t>
            </w:r>
            <w:r w:rsidR="00E662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been,</w:t>
            </w:r>
            <w:r w:rsidR="00301E0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or </w:t>
            </w:r>
            <w:r w:rsidR="00E6628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have </w:t>
            </w:r>
            <w:r w:rsidR="00301E0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currently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been awarded </w:t>
            </w:r>
            <w:r w:rsidR="008601B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either of the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following: </w:t>
            </w:r>
          </w:p>
          <w:p w14:paraId="38E5DEBD" w14:textId="35CDDF77" w:rsidR="00D62E64" w:rsidRPr="00D62E64" w:rsidRDefault="008C2772" w:rsidP="00D62E64">
            <w:pPr>
              <w:pStyle w:val="ListParagraph"/>
              <w:numPr>
                <w:ilvl w:val="1"/>
                <w:numId w:val="3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Melbourne </w:t>
            </w:r>
            <w:r w:rsidR="00D62E64"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Mobility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Award</w:t>
            </w:r>
            <w:r w:rsidR="00D62E64"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</w:t>
            </w:r>
          </w:p>
          <w:p w14:paraId="06994452" w14:textId="39343F95" w:rsidR="00D62E64" w:rsidRPr="008C2772" w:rsidRDefault="008601B6" w:rsidP="008C2772">
            <w:pPr>
              <w:pStyle w:val="ListParagraph"/>
              <w:numPr>
                <w:ilvl w:val="1"/>
                <w:numId w:val="3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M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elbourne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G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lobal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anguages </w:t>
            </w:r>
            <w:r w:rsidRPr="00D62E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cholarship</w:t>
            </w:r>
          </w:p>
        </w:tc>
      </w:tr>
      <w:tr w:rsidR="006E09CD" w:rsidRPr="007668AB" w14:paraId="6FED2B08" w14:textId="77777777" w:rsidTr="00D62E64">
        <w:trPr>
          <w:trHeight w:val="476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19004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39E193C6" w14:textId="77777777" w:rsidR="006E09CD" w:rsidRPr="007668AB" w:rsidRDefault="006E09CD" w:rsidP="006E09CD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1DEEDEFC" w14:textId="77777777" w:rsidR="006E09CD" w:rsidRPr="006E09CD" w:rsidRDefault="006E09CD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The applicant understands that t</w:t>
            </w:r>
            <w:r w:rsidRP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he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 xml:space="preserve"> Scholarship cannot be deferred</w:t>
            </w:r>
          </w:p>
        </w:tc>
      </w:tr>
      <w:tr w:rsidR="006E09CD" w:rsidRPr="007668AB" w14:paraId="612EF294" w14:textId="77777777" w:rsidTr="00D62E64">
        <w:trPr>
          <w:trHeight w:val="476"/>
          <w:jc w:val="center"/>
        </w:trPr>
        <w:sdt>
          <w:sdtPr>
            <w:rPr>
              <w:rFonts w:asciiTheme="minorHAnsi" w:hAnsiTheme="minorHAnsi" w:cstheme="minorHAnsi"/>
              <w:b/>
              <w:color w:val="000080"/>
              <w:sz w:val="20"/>
              <w:szCs w:val="20"/>
            </w:rPr>
            <w:id w:val="-164619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auto"/>
                </w:tcBorders>
                <w:vAlign w:val="center"/>
              </w:tcPr>
              <w:p w14:paraId="7898C8AA" w14:textId="77777777" w:rsidR="006E09CD" w:rsidRPr="007668AB" w:rsidRDefault="006E09CD" w:rsidP="006E09CD">
                <w:pPr>
                  <w:rPr>
                    <w:rFonts w:asciiTheme="minorHAnsi" w:hAnsiTheme="minorHAnsi" w:cstheme="minorHAnsi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008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14:paraId="18571E37" w14:textId="77777777" w:rsidR="006E09CD" w:rsidRPr="006E09CD" w:rsidRDefault="006E09CD" w:rsidP="006E09CD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The applicant understands that i</w:t>
            </w:r>
            <w:r w:rsidRPr="006E09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AU" w:eastAsia="en-AU"/>
              </w:rPr>
              <w:t>ncomplete applications will not be considered</w:t>
            </w:r>
          </w:p>
        </w:tc>
      </w:tr>
    </w:tbl>
    <w:p w14:paraId="50D2D3CB" w14:textId="77777777" w:rsidR="00414471" w:rsidRDefault="00414471" w:rsidP="00D62E64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4313F474" w14:textId="6B0AE6BB" w:rsidR="00DA5D4E" w:rsidRDefault="00DA5D4E" w:rsidP="00D62E64">
      <w:pPr>
        <w:pStyle w:val="NormalWeb"/>
        <w:rPr>
          <w:rFonts w:asciiTheme="minorHAnsi" w:hAnsiTheme="minorHAnsi" w:cstheme="minorHAnsi"/>
          <w:sz w:val="20"/>
          <w:szCs w:val="20"/>
          <w:lang w:val="en-GB"/>
        </w:rPr>
      </w:pPr>
      <w:r w:rsidRPr="007668AB">
        <w:rPr>
          <w:rFonts w:asciiTheme="minorHAnsi" w:hAnsiTheme="minorHAnsi" w:cstheme="minorHAnsi"/>
          <w:sz w:val="20"/>
          <w:szCs w:val="20"/>
        </w:rPr>
        <w:br/>
      </w:r>
      <w:r w:rsidR="001E3947" w:rsidRPr="001E3947">
        <w:rPr>
          <w:rFonts w:asciiTheme="minorHAnsi" w:hAnsiTheme="minorHAnsi" w:cstheme="minorHAnsi"/>
          <w:b/>
          <w:color w:val="000000" w:themeColor="text1"/>
          <w:lang w:val="en-GB"/>
        </w:rPr>
        <w:t xml:space="preserve">Applicant </w:t>
      </w:r>
      <w:r w:rsidRPr="001E3947">
        <w:rPr>
          <w:rFonts w:asciiTheme="minorHAnsi" w:hAnsiTheme="minorHAnsi" w:cstheme="minorHAnsi"/>
          <w:b/>
          <w:color w:val="000000" w:themeColor="text1"/>
          <w:lang w:val="en-GB"/>
        </w:rPr>
        <w:t>declaration</w:t>
      </w:r>
      <w:r w:rsidR="001E3947">
        <w:rPr>
          <w:rFonts w:asciiTheme="minorHAnsi" w:hAnsiTheme="minorHAnsi" w:cstheme="minorHAnsi"/>
          <w:b/>
          <w:color w:val="000000" w:themeColor="text1"/>
          <w:lang w:val="en-GB"/>
        </w:rPr>
        <w:t xml:space="preserve">:  </w:t>
      </w:r>
      <w:r w:rsidRPr="007668AB">
        <w:rPr>
          <w:rFonts w:asciiTheme="minorHAnsi" w:hAnsiTheme="minorHAnsi" w:cstheme="minorHAnsi"/>
          <w:sz w:val="20"/>
          <w:szCs w:val="20"/>
          <w:lang w:val="en-GB"/>
        </w:rPr>
        <w:t>I declare that the information presented in this application is true and complete. I acknowledge that the University of Melbourne may terminate my application for permission to study overseas as a study abroad student, an exchange student or nomination for a Melbourne Global Languages Scholarship and ask that all monies awarded be repaid in full if I have misrepresented my past and/or present circumstances. I understand that if I fail to complete the study for which funds are awarded without a satisfactory reason I may be required to repay the scholarship.</w:t>
      </w:r>
    </w:p>
    <w:p w14:paraId="6F95DA95" w14:textId="77777777" w:rsidR="00D62E64" w:rsidRPr="007668AB" w:rsidRDefault="00D62E64" w:rsidP="00D62E64">
      <w:pPr>
        <w:ind w:right="260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2693"/>
        <w:gridCol w:w="611"/>
        <w:gridCol w:w="1417"/>
      </w:tblGrid>
      <w:tr w:rsidR="00270EAF" w:rsidRPr="00270EAF" w14:paraId="663DE558" w14:textId="77777777" w:rsidTr="00D62E64">
        <w:trPr>
          <w:trHeight w:val="488"/>
        </w:trPr>
        <w:tc>
          <w:tcPr>
            <w:tcW w:w="1555" w:type="dxa"/>
            <w:vAlign w:val="center"/>
          </w:tcPr>
          <w:p w14:paraId="62EF7B2A" w14:textId="77777777" w:rsidR="00270EAF" w:rsidRPr="00270EAF" w:rsidRDefault="00270EAF" w:rsidP="00270EA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0EA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Applicant Name</w:t>
            </w:r>
          </w:p>
        </w:tc>
        <w:tc>
          <w:tcPr>
            <w:tcW w:w="2835" w:type="dxa"/>
            <w:vAlign w:val="center"/>
          </w:tcPr>
          <w:p w14:paraId="1854EFF9" w14:textId="77777777" w:rsidR="00270EAF" w:rsidRPr="00270EAF" w:rsidRDefault="00270EAF" w:rsidP="00270EA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D86E4A6" w14:textId="77777777" w:rsidR="00270EAF" w:rsidRPr="00270EAF" w:rsidRDefault="00270EAF" w:rsidP="00270EA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0EA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693" w:type="dxa"/>
            <w:vAlign w:val="center"/>
          </w:tcPr>
          <w:p w14:paraId="0AFE68D5" w14:textId="77777777" w:rsidR="00270EAF" w:rsidRPr="00270EAF" w:rsidRDefault="00270EAF" w:rsidP="00270EA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D087384" w14:textId="77777777" w:rsidR="00270EAF" w:rsidRPr="00270EAF" w:rsidRDefault="00270EAF" w:rsidP="00270EA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70EA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417" w:type="dxa"/>
            <w:vAlign w:val="center"/>
          </w:tcPr>
          <w:p w14:paraId="28447B60" w14:textId="6634B071" w:rsidR="00270EAF" w:rsidRPr="00270EAF" w:rsidRDefault="00270EAF" w:rsidP="00270EA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6F944824" w14:textId="77777777" w:rsidR="00270EAF" w:rsidRDefault="00270EAF">
      <w:pPr>
        <w:rPr>
          <w:rFonts w:asciiTheme="minorHAnsi" w:hAnsiTheme="minorHAnsi" w:cstheme="minorHAnsi"/>
          <w:sz w:val="20"/>
          <w:szCs w:val="20"/>
        </w:rPr>
      </w:pPr>
    </w:p>
    <w:p w14:paraId="26A091DA" w14:textId="341FC1C1" w:rsidR="001E3947" w:rsidRDefault="001E394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email your completed application to: </w:t>
      </w:r>
      <w:hyperlink r:id="rId16" w:history="1">
        <w:r w:rsidR="008443BD" w:rsidRPr="005B457D">
          <w:rPr>
            <w:rStyle w:val="Hyperlink"/>
            <w:rFonts w:asciiTheme="minorHAnsi" w:hAnsiTheme="minorHAnsi" w:cstheme="minorHAnsi"/>
            <w:sz w:val="20"/>
            <w:szCs w:val="20"/>
          </w:rPr>
          <w:t>soll-info@unimelb.edu.au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E3947" w:rsidSect="00D137A5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44EF" w14:textId="77777777" w:rsidR="00B44DD4" w:rsidRDefault="00B44DD4" w:rsidP="00B44DD4">
      <w:r>
        <w:separator/>
      </w:r>
    </w:p>
  </w:endnote>
  <w:endnote w:type="continuationSeparator" w:id="0">
    <w:p w14:paraId="1CCD6F4E" w14:textId="77777777" w:rsidR="00B44DD4" w:rsidRDefault="00B44DD4" w:rsidP="00B44DD4">
      <w:r>
        <w:continuationSeparator/>
      </w:r>
    </w:p>
  </w:endnote>
  <w:endnote w:type="continuationNotice" w:id="1">
    <w:p w14:paraId="69EF657F" w14:textId="77777777" w:rsidR="007E0430" w:rsidRDefault="007E0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2908" w14:textId="720F98C7" w:rsidR="00B44DD4" w:rsidRPr="00543387" w:rsidRDefault="009476DC">
    <w:pPr>
      <w:pStyle w:val="Footer"/>
      <w:rPr>
        <w:rFonts w:asciiTheme="minorHAnsi" w:hAnsiTheme="minorHAnsi" w:cstheme="minorHAnsi"/>
        <w:sz w:val="16"/>
        <w:szCs w:val="16"/>
      </w:rPr>
    </w:pPr>
    <w:r w:rsidRPr="00543387">
      <w:rPr>
        <w:rFonts w:asciiTheme="minorHAnsi" w:hAnsiTheme="minorHAnsi" w:cstheme="minorHAnsi"/>
        <w:sz w:val="16"/>
        <w:szCs w:val="16"/>
      </w:rPr>
      <w:t>Melbourne Global Languages Scholars</w:t>
    </w:r>
    <w:r w:rsidR="004131B2" w:rsidRPr="00543387">
      <w:rPr>
        <w:rFonts w:asciiTheme="minorHAnsi" w:hAnsiTheme="minorHAnsi" w:cstheme="minorHAnsi"/>
        <w:sz w:val="16"/>
        <w:szCs w:val="16"/>
      </w:rPr>
      <w:t>h</w:t>
    </w:r>
    <w:r w:rsidRPr="00543387">
      <w:rPr>
        <w:rFonts w:asciiTheme="minorHAnsi" w:hAnsiTheme="minorHAnsi" w:cstheme="minorHAnsi"/>
        <w:sz w:val="16"/>
        <w:szCs w:val="16"/>
      </w:rPr>
      <w:t>ip</w:t>
    </w:r>
    <w:r w:rsidR="00B44DD4" w:rsidRPr="00543387">
      <w:rPr>
        <w:rFonts w:asciiTheme="minorHAnsi" w:hAnsiTheme="minorHAnsi" w:cstheme="minorHAnsi"/>
        <w:sz w:val="16"/>
        <w:szCs w:val="16"/>
      </w:rPr>
      <w:t xml:space="preserve"> - Faculty of Arts </w:t>
    </w:r>
    <w:r w:rsidR="00B44DD4" w:rsidRPr="00543387">
      <w:rPr>
        <w:rFonts w:asciiTheme="minorHAnsi" w:hAnsiTheme="minorHAnsi" w:cstheme="minorHAnsi"/>
        <w:sz w:val="16"/>
        <w:szCs w:val="16"/>
      </w:rPr>
      <w:tab/>
    </w:r>
    <w:r w:rsidR="00EE37A3">
      <w:rPr>
        <w:rFonts w:asciiTheme="minorHAnsi" w:hAnsiTheme="minorHAnsi" w:cstheme="minorHAnsi"/>
        <w:sz w:val="16"/>
        <w:szCs w:val="16"/>
      </w:rPr>
      <w:tab/>
    </w:r>
    <w:r w:rsidR="00B44DD4" w:rsidRPr="00543387">
      <w:rPr>
        <w:rFonts w:asciiTheme="minorHAnsi" w:hAnsiTheme="minorHAnsi" w:cstheme="minorHAnsi"/>
        <w:sz w:val="16"/>
        <w:szCs w:val="16"/>
      </w:rPr>
      <w:t xml:space="preserve">Updated: </w:t>
    </w:r>
    <w:r w:rsidR="00543387" w:rsidRPr="00543387">
      <w:rPr>
        <w:rFonts w:asciiTheme="minorHAnsi" w:hAnsiTheme="minorHAnsi" w:cstheme="minorHAnsi"/>
        <w:sz w:val="16"/>
        <w:szCs w:val="16"/>
      </w:rPr>
      <w:t>January 21</w:t>
    </w:r>
    <w:r w:rsidR="000E3AD3" w:rsidRPr="00543387">
      <w:rPr>
        <w:rFonts w:asciiTheme="minorHAnsi" w:hAnsiTheme="minorHAnsi" w:cstheme="minorHAnsi"/>
        <w:sz w:val="16"/>
        <w:szCs w:val="16"/>
      </w:rPr>
      <w:t>, 20</w:t>
    </w:r>
    <w:r w:rsidR="00543387" w:rsidRPr="00543387">
      <w:rPr>
        <w:rFonts w:asciiTheme="minorHAnsi" w:hAnsiTheme="minorHAnsi" w:cstheme="minorHAnsi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EF52" w14:textId="77777777" w:rsidR="00B44DD4" w:rsidRDefault="00B44DD4" w:rsidP="00B44DD4">
      <w:r>
        <w:separator/>
      </w:r>
    </w:p>
  </w:footnote>
  <w:footnote w:type="continuationSeparator" w:id="0">
    <w:p w14:paraId="3D7BD3FD" w14:textId="77777777" w:rsidR="00B44DD4" w:rsidRDefault="00B44DD4" w:rsidP="00B44DD4">
      <w:r>
        <w:continuationSeparator/>
      </w:r>
    </w:p>
  </w:footnote>
  <w:footnote w:type="continuationNotice" w:id="1">
    <w:p w14:paraId="36DD9600" w14:textId="77777777" w:rsidR="007E0430" w:rsidRDefault="007E0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4A23" w14:textId="77777777" w:rsidR="0016691D" w:rsidRPr="00AB4768" w:rsidRDefault="00143A04" w:rsidP="00AB4768">
    <w:pPr>
      <w:rPr>
        <w:rFonts w:ascii="Arial" w:hAnsi="Arial"/>
        <w:sz w:val="32"/>
      </w:rPr>
    </w:pPr>
    <w:r w:rsidRPr="00AB4768">
      <w:rPr>
        <w:noProof/>
        <w:sz w:val="22"/>
        <w:lang w:val="en-AU" w:eastAsia="en-AU"/>
      </w:rPr>
      <w:drawing>
        <wp:anchor distT="0" distB="0" distL="114300" distR="114300" simplePos="0" relativeHeight="251658240" behindDoc="0" locked="0" layoutInCell="1" allowOverlap="1" wp14:anchorId="6C97D0FA" wp14:editId="1738F6C4">
          <wp:simplePos x="0" y="0"/>
          <wp:positionH relativeFrom="margin">
            <wp:align>right</wp:align>
          </wp:positionH>
          <wp:positionV relativeFrom="paragraph">
            <wp:posOffset>-220345</wp:posOffset>
          </wp:positionV>
          <wp:extent cx="775335" cy="800100"/>
          <wp:effectExtent l="0" t="0" r="5715" b="0"/>
          <wp:wrapTight wrapText="bothSides">
            <wp:wrapPolygon edited="0">
              <wp:start x="0" y="0"/>
              <wp:lineTo x="0" y="21086"/>
              <wp:lineTo x="21229" y="21086"/>
              <wp:lineTo x="21229" y="0"/>
              <wp:lineTo x="0" y="0"/>
            </wp:wrapPolygon>
          </wp:wrapTight>
          <wp:docPr id="2" name="Picture 2" descr="unimel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melb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91D" w:rsidRPr="00AB4768">
      <w:rPr>
        <w:rFonts w:ascii="Arial" w:hAnsi="Arial"/>
        <w:sz w:val="32"/>
      </w:rPr>
      <w:t>Melbourne Global Languages Scholarship</w:t>
    </w:r>
  </w:p>
  <w:p w14:paraId="62B42496" w14:textId="28EB1BED" w:rsidR="0016691D" w:rsidRPr="00AB4768" w:rsidRDefault="0016691D" w:rsidP="00AB4768">
    <w:pPr>
      <w:rPr>
        <w:rFonts w:ascii="Arial" w:hAnsi="Arial" w:cs="Arial"/>
        <w:sz w:val="28"/>
        <w:szCs w:val="20"/>
      </w:rPr>
    </w:pPr>
    <w:r w:rsidRPr="00AB4768">
      <w:rPr>
        <w:rFonts w:ascii="Arial" w:hAnsi="Arial" w:cs="Arial"/>
        <w:sz w:val="28"/>
        <w:szCs w:val="20"/>
      </w:rPr>
      <w:t xml:space="preserve">Application </w:t>
    </w:r>
    <w:r w:rsidR="00F60ECB" w:rsidRPr="00AB4768">
      <w:rPr>
        <w:rFonts w:ascii="Arial" w:hAnsi="Arial" w:cs="Arial"/>
        <w:sz w:val="28"/>
        <w:szCs w:val="20"/>
      </w:rPr>
      <w:t>Form 20</w:t>
    </w:r>
    <w:r w:rsidR="005F09D1">
      <w:rPr>
        <w:rFonts w:ascii="Arial" w:hAnsi="Arial" w:cs="Arial"/>
        <w:sz w:val="28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Univers-Ligh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E61419"/>
    <w:multiLevelType w:val="hybridMultilevel"/>
    <w:tmpl w:val="6B3EC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42F1C"/>
    <w:multiLevelType w:val="hybridMultilevel"/>
    <w:tmpl w:val="02D87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889"/>
    <w:multiLevelType w:val="hybridMultilevel"/>
    <w:tmpl w:val="4E0A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A52AE"/>
    <w:multiLevelType w:val="hybridMultilevel"/>
    <w:tmpl w:val="A09021E8"/>
    <w:lvl w:ilvl="0" w:tplc="97D2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7886"/>
    <w:multiLevelType w:val="hybridMultilevel"/>
    <w:tmpl w:val="646ACB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2A28"/>
    <w:multiLevelType w:val="hybridMultilevel"/>
    <w:tmpl w:val="F936299E"/>
    <w:lvl w:ilvl="0" w:tplc="97D2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9B2"/>
    <w:multiLevelType w:val="hybridMultilevel"/>
    <w:tmpl w:val="DFCC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B796D"/>
    <w:multiLevelType w:val="hybridMultilevel"/>
    <w:tmpl w:val="40A68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13B55"/>
    <w:multiLevelType w:val="hybridMultilevel"/>
    <w:tmpl w:val="C02289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384F25"/>
    <w:multiLevelType w:val="hybridMultilevel"/>
    <w:tmpl w:val="8126ECC8"/>
    <w:lvl w:ilvl="0" w:tplc="1E448AE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E0EE6"/>
    <w:multiLevelType w:val="hybridMultilevel"/>
    <w:tmpl w:val="4E0A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C1237"/>
    <w:multiLevelType w:val="hybridMultilevel"/>
    <w:tmpl w:val="4E0A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02966"/>
    <w:multiLevelType w:val="hybridMultilevel"/>
    <w:tmpl w:val="D562A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060F0"/>
    <w:multiLevelType w:val="hybridMultilevel"/>
    <w:tmpl w:val="8474C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BD5"/>
    <w:multiLevelType w:val="hybridMultilevel"/>
    <w:tmpl w:val="7354F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25566"/>
    <w:multiLevelType w:val="hybridMultilevel"/>
    <w:tmpl w:val="E02EF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1DC"/>
    <w:multiLevelType w:val="hybridMultilevel"/>
    <w:tmpl w:val="4E0A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D47AB"/>
    <w:multiLevelType w:val="hybridMultilevel"/>
    <w:tmpl w:val="C6B6EA4E"/>
    <w:lvl w:ilvl="0" w:tplc="1E448AE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B3598"/>
    <w:multiLevelType w:val="hybridMultilevel"/>
    <w:tmpl w:val="7D800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F10F4"/>
    <w:multiLevelType w:val="hybridMultilevel"/>
    <w:tmpl w:val="226CFD68"/>
    <w:lvl w:ilvl="0" w:tplc="97D2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5FDB"/>
    <w:multiLevelType w:val="multilevel"/>
    <w:tmpl w:val="D272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22D5C"/>
    <w:multiLevelType w:val="hybridMultilevel"/>
    <w:tmpl w:val="C5109E9C"/>
    <w:lvl w:ilvl="0" w:tplc="166234C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674E0B"/>
    <w:multiLevelType w:val="hybridMultilevel"/>
    <w:tmpl w:val="8210FE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B6AFA"/>
    <w:multiLevelType w:val="hybridMultilevel"/>
    <w:tmpl w:val="9654B4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7141C"/>
    <w:multiLevelType w:val="hybridMultilevel"/>
    <w:tmpl w:val="4E0A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109BC"/>
    <w:multiLevelType w:val="hybridMultilevel"/>
    <w:tmpl w:val="42264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E16B3"/>
    <w:multiLevelType w:val="hybridMultilevel"/>
    <w:tmpl w:val="FF26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4824"/>
    <w:multiLevelType w:val="hybridMultilevel"/>
    <w:tmpl w:val="859A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C018D"/>
    <w:multiLevelType w:val="hybridMultilevel"/>
    <w:tmpl w:val="4E0A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15064"/>
    <w:multiLevelType w:val="hybridMultilevel"/>
    <w:tmpl w:val="BAC47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B15D0"/>
    <w:multiLevelType w:val="hybridMultilevel"/>
    <w:tmpl w:val="EDE4045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875486"/>
    <w:multiLevelType w:val="hybridMultilevel"/>
    <w:tmpl w:val="4E0A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81634"/>
    <w:multiLevelType w:val="hybridMultilevel"/>
    <w:tmpl w:val="D562A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3"/>
  </w:num>
  <w:num w:numId="5">
    <w:abstractNumId w:val="33"/>
  </w:num>
  <w:num w:numId="6">
    <w:abstractNumId w:val="0"/>
  </w:num>
  <w:num w:numId="7">
    <w:abstractNumId w:val="15"/>
  </w:num>
  <w:num w:numId="8">
    <w:abstractNumId w:val="10"/>
  </w:num>
  <w:num w:numId="9">
    <w:abstractNumId w:val="18"/>
  </w:num>
  <w:num w:numId="10">
    <w:abstractNumId w:val="1"/>
  </w:num>
  <w:num w:numId="11">
    <w:abstractNumId w:val="24"/>
  </w:num>
  <w:num w:numId="12">
    <w:abstractNumId w:val="30"/>
  </w:num>
  <w:num w:numId="13">
    <w:abstractNumId w:val="8"/>
  </w:num>
  <w:num w:numId="14">
    <w:abstractNumId w:val="9"/>
  </w:num>
  <w:num w:numId="15">
    <w:abstractNumId w:val="31"/>
  </w:num>
  <w:num w:numId="16">
    <w:abstractNumId w:val="2"/>
  </w:num>
  <w:num w:numId="17">
    <w:abstractNumId w:val="26"/>
  </w:num>
  <w:num w:numId="18">
    <w:abstractNumId w:val="19"/>
  </w:num>
  <w:num w:numId="19">
    <w:abstractNumId w:val="14"/>
  </w:num>
  <w:num w:numId="20">
    <w:abstractNumId w:val="4"/>
  </w:num>
  <w:num w:numId="21">
    <w:abstractNumId w:val="3"/>
  </w:num>
  <w:num w:numId="22">
    <w:abstractNumId w:val="25"/>
  </w:num>
  <w:num w:numId="23">
    <w:abstractNumId w:val="29"/>
  </w:num>
  <w:num w:numId="24">
    <w:abstractNumId w:val="32"/>
  </w:num>
  <w:num w:numId="25">
    <w:abstractNumId w:val="11"/>
  </w:num>
  <w:num w:numId="26">
    <w:abstractNumId w:val="12"/>
  </w:num>
  <w:num w:numId="27">
    <w:abstractNumId w:val="17"/>
  </w:num>
  <w:num w:numId="28">
    <w:abstractNumId w:val="2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B8"/>
    <w:rsid w:val="00023673"/>
    <w:rsid w:val="00026DC5"/>
    <w:rsid w:val="00033235"/>
    <w:rsid w:val="00056EE0"/>
    <w:rsid w:val="00071A94"/>
    <w:rsid w:val="000E3AD3"/>
    <w:rsid w:val="000F1A3C"/>
    <w:rsid w:val="000F7413"/>
    <w:rsid w:val="000F78A2"/>
    <w:rsid w:val="0010738C"/>
    <w:rsid w:val="0011055F"/>
    <w:rsid w:val="00110616"/>
    <w:rsid w:val="001326E3"/>
    <w:rsid w:val="00133B0D"/>
    <w:rsid w:val="00143A04"/>
    <w:rsid w:val="001509D3"/>
    <w:rsid w:val="0016691D"/>
    <w:rsid w:val="001725C9"/>
    <w:rsid w:val="00191EF8"/>
    <w:rsid w:val="00191F87"/>
    <w:rsid w:val="001A4EAC"/>
    <w:rsid w:val="001A699D"/>
    <w:rsid w:val="001B090D"/>
    <w:rsid w:val="001C4905"/>
    <w:rsid w:val="001D3B8F"/>
    <w:rsid w:val="001E3947"/>
    <w:rsid w:val="00221B3C"/>
    <w:rsid w:val="00232558"/>
    <w:rsid w:val="00242FD6"/>
    <w:rsid w:val="0025240D"/>
    <w:rsid w:val="002530AE"/>
    <w:rsid w:val="00270EAF"/>
    <w:rsid w:val="00282C5F"/>
    <w:rsid w:val="00283036"/>
    <w:rsid w:val="002F06B6"/>
    <w:rsid w:val="002F37CB"/>
    <w:rsid w:val="00301E08"/>
    <w:rsid w:val="00361A0C"/>
    <w:rsid w:val="003764D4"/>
    <w:rsid w:val="003C7345"/>
    <w:rsid w:val="003E7E6B"/>
    <w:rsid w:val="00407D32"/>
    <w:rsid w:val="004131B2"/>
    <w:rsid w:val="00414471"/>
    <w:rsid w:val="00427684"/>
    <w:rsid w:val="00464E94"/>
    <w:rsid w:val="00475D66"/>
    <w:rsid w:val="004A63E4"/>
    <w:rsid w:val="004A6C97"/>
    <w:rsid w:val="004C3DB1"/>
    <w:rsid w:val="004E6E5D"/>
    <w:rsid w:val="004F124B"/>
    <w:rsid w:val="00512E25"/>
    <w:rsid w:val="00526517"/>
    <w:rsid w:val="00543387"/>
    <w:rsid w:val="005869AC"/>
    <w:rsid w:val="005943CA"/>
    <w:rsid w:val="005964B2"/>
    <w:rsid w:val="005B1C62"/>
    <w:rsid w:val="005B6E17"/>
    <w:rsid w:val="005E3D0C"/>
    <w:rsid w:val="005E50D0"/>
    <w:rsid w:val="005F09D1"/>
    <w:rsid w:val="005F504D"/>
    <w:rsid w:val="00622292"/>
    <w:rsid w:val="00632CAE"/>
    <w:rsid w:val="00640464"/>
    <w:rsid w:val="00645B4C"/>
    <w:rsid w:val="00655BCD"/>
    <w:rsid w:val="00665F35"/>
    <w:rsid w:val="006B57C5"/>
    <w:rsid w:val="006B79D4"/>
    <w:rsid w:val="006D719F"/>
    <w:rsid w:val="006E09CD"/>
    <w:rsid w:val="006E38F2"/>
    <w:rsid w:val="007144F4"/>
    <w:rsid w:val="00726085"/>
    <w:rsid w:val="007668AB"/>
    <w:rsid w:val="007C70DA"/>
    <w:rsid w:val="007C7A8E"/>
    <w:rsid w:val="007E0430"/>
    <w:rsid w:val="007F5925"/>
    <w:rsid w:val="008443BD"/>
    <w:rsid w:val="00853387"/>
    <w:rsid w:val="008601B6"/>
    <w:rsid w:val="008667BC"/>
    <w:rsid w:val="00874033"/>
    <w:rsid w:val="0089490B"/>
    <w:rsid w:val="00896888"/>
    <w:rsid w:val="008C2772"/>
    <w:rsid w:val="008E0D15"/>
    <w:rsid w:val="009314F1"/>
    <w:rsid w:val="009476DC"/>
    <w:rsid w:val="00966506"/>
    <w:rsid w:val="00975288"/>
    <w:rsid w:val="009873D9"/>
    <w:rsid w:val="009B5EB4"/>
    <w:rsid w:val="009C7C88"/>
    <w:rsid w:val="009E0A41"/>
    <w:rsid w:val="009F53A8"/>
    <w:rsid w:val="009F5BC5"/>
    <w:rsid w:val="009F6B11"/>
    <w:rsid w:val="00A121AD"/>
    <w:rsid w:val="00A46FA8"/>
    <w:rsid w:val="00A57270"/>
    <w:rsid w:val="00A95E8D"/>
    <w:rsid w:val="00A97D7E"/>
    <w:rsid w:val="00AB4768"/>
    <w:rsid w:val="00AC6296"/>
    <w:rsid w:val="00AD1682"/>
    <w:rsid w:val="00AD1A36"/>
    <w:rsid w:val="00AE7B7F"/>
    <w:rsid w:val="00AF4ABA"/>
    <w:rsid w:val="00AF5009"/>
    <w:rsid w:val="00B15584"/>
    <w:rsid w:val="00B4228A"/>
    <w:rsid w:val="00B44DD4"/>
    <w:rsid w:val="00B67B13"/>
    <w:rsid w:val="00BA0309"/>
    <w:rsid w:val="00BA2E45"/>
    <w:rsid w:val="00BE7726"/>
    <w:rsid w:val="00C272D8"/>
    <w:rsid w:val="00C62DB6"/>
    <w:rsid w:val="00C830D3"/>
    <w:rsid w:val="00CA2026"/>
    <w:rsid w:val="00CC73BC"/>
    <w:rsid w:val="00CD1E79"/>
    <w:rsid w:val="00CF3A57"/>
    <w:rsid w:val="00D137A5"/>
    <w:rsid w:val="00D156DA"/>
    <w:rsid w:val="00D44CC3"/>
    <w:rsid w:val="00D44ECF"/>
    <w:rsid w:val="00D62D35"/>
    <w:rsid w:val="00D62E64"/>
    <w:rsid w:val="00D953F9"/>
    <w:rsid w:val="00DA5D4E"/>
    <w:rsid w:val="00DB03ED"/>
    <w:rsid w:val="00DE23D5"/>
    <w:rsid w:val="00DE660F"/>
    <w:rsid w:val="00DF2FCB"/>
    <w:rsid w:val="00E00DF5"/>
    <w:rsid w:val="00E034EF"/>
    <w:rsid w:val="00E03916"/>
    <w:rsid w:val="00E13924"/>
    <w:rsid w:val="00E26FAC"/>
    <w:rsid w:val="00E35EA0"/>
    <w:rsid w:val="00E64AA7"/>
    <w:rsid w:val="00E66283"/>
    <w:rsid w:val="00E71EAC"/>
    <w:rsid w:val="00EB77A2"/>
    <w:rsid w:val="00ED16B8"/>
    <w:rsid w:val="00ED1ED5"/>
    <w:rsid w:val="00EE37A3"/>
    <w:rsid w:val="00EF2E0E"/>
    <w:rsid w:val="00F1023F"/>
    <w:rsid w:val="00F219DB"/>
    <w:rsid w:val="00F2469C"/>
    <w:rsid w:val="00F43AB8"/>
    <w:rsid w:val="00F51A33"/>
    <w:rsid w:val="00F60ECB"/>
    <w:rsid w:val="00F74661"/>
    <w:rsid w:val="00FA132B"/>
    <w:rsid w:val="00FA230F"/>
    <w:rsid w:val="00FB6F70"/>
    <w:rsid w:val="00FC4DE9"/>
    <w:rsid w:val="00FE5E3C"/>
    <w:rsid w:val="00FE613A"/>
    <w:rsid w:val="0EB5ADE3"/>
    <w:rsid w:val="0ED98EDA"/>
    <w:rsid w:val="10755F3B"/>
    <w:rsid w:val="1C21DFC9"/>
    <w:rsid w:val="1EAC593C"/>
    <w:rsid w:val="231B1659"/>
    <w:rsid w:val="2654A863"/>
    <w:rsid w:val="2882B94A"/>
    <w:rsid w:val="3042ED2A"/>
    <w:rsid w:val="3217BAA3"/>
    <w:rsid w:val="32F87E0C"/>
    <w:rsid w:val="3DE569C9"/>
    <w:rsid w:val="3FFE8254"/>
    <w:rsid w:val="419A52B5"/>
    <w:rsid w:val="5E92F730"/>
    <w:rsid w:val="734A4B59"/>
    <w:rsid w:val="7F1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9A7C0E"/>
  <w15:docId w15:val="{D28A9052-A7A3-469E-9684-5513F523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B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5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D4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D4"/>
    <w:rPr>
      <w:rFonts w:ascii="Cambria" w:eastAsia="Cambria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rsid w:val="00DA5D4E"/>
    <w:pPr>
      <w:suppressAutoHyphens/>
      <w:spacing w:line="100" w:lineRule="atLeast"/>
    </w:pPr>
    <w:rPr>
      <w:rFonts w:ascii="Times New Roman" w:eastAsia="Times New Roman" w:hAnsi="Times New Roman"/>
      <w:kern w:val="1"/>
      <w:lang w:val="en-AU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E77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68"/>
    <w:rPr>
      <w:rFonts w:ascii="Segoe UI" w:eastAsia="Cambria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udents.unimelb.edu.au/admin/speci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ll-info@unimelb.edu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ll-info@unimelb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ts.unimelb.edu.au/scholarships/melbourne-global-languages-scholarship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udents.unimelb.edu.au/stop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s.unimelb.edu.au/study-overseas/step-by-step-guide/plan-your-subjects/discipline-advisers-and-program-direc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78133CB883249B0FCFCF0DB42B706" ma:contentTypeVersion="4" ma:contentTypeDescription="Create a new document." ma:contentTypeScope="" ma:versionID="720147c21387fb9ebdcdff0b1c624eac">
  <xsd:schema xmlns:xsd="http://www.w3.org/2001/XMLSchema" xmlns:xs="http://www.w3.org/2001/XMLSchema" xmlns:p="http://schemas.microsoft.com/office/2006/metadata/properties" xmlns:ns2="054fb2fa-711c-40b0-a910-8bebf4ade549" targetNamespace="http://schemas.microsoft.com/office/2006/metadata/properties" ma:root="true" ma:fieldsID="64073de4b20e42afd1aa3d5de06bc36b" ns2:_="">
    <xsd:import namespace="054fb2fa-711c-40b0-a910-8bebf4ade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b2fa-711c-40b0-a910-8bebf4ade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A6C91-CD8B-4493-9475-BB32BABD0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24C91-8D38-496D-85B7-7FA061117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9ED35-9F53-47A4-B391-5D7EE6F36D6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054fb2fa-711c-40b0-a910-8bebf4ade54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22DCF3-A402-44BC-88B8-66F8BAB79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fb2fa-711c-40b0-a910-8bebf4ade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 Nieuwenhuizen</dc:creator>
  <cp:lastModifiedBy>Jenny Gruenhut</cp:lastModifiedBy>
  <cp:revision>2</cp:revision>
  <cp:lastPrinted>2018-01-04T00:56:00Z</cp:lastPrinted>
  <dcterms:created xsi:type="dcterms:W3CDTF">2022-01-21T05:13:00Z</dcterms:created>
  <dcterms:modified xsi:type="dcterms:W3CDTF">2022-01-21T05:13:00Z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0x010100BCE78133CB883249B0FCFCF0DB42B706</vt:lpwstr>
  </property>
</Properties>
</file>